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29E3" w:rsidRPr="002C29E3" w:rsidRDefault="002C29E3" w:rsidP="002C29E3">
      <w:pPr>
        <w:shd w:val="clear" w:color="auto" w:fill="FEFEFE"/>
        <w:spacing w:after="120" w:line="240" w:lineRule="auto"/>
        <w:outlineLvl w:val="3"/>
        <w:rPr>
          <w:rFonts w:ascii="Arial" w:eastAsia="Times New Roman" w:hAnsi="Arial" w:cs="Arial"/>
          <w:color w:val="212529"/>
          <w:sz w:val="36"/>
          <w:szCs w:val="36"/>
          <w:lang w:eastAsia="ru-RU"/>
        </w:rPr>
      </w:pPr>
      <w:r w:rsidRPr="002C29E3">
        <w:rPr>
          <w:rFonts w:ascii="Arial" w:eastAsia="Times New Roman" w:hAnsi="Arial" w:cs="Arial"/>
          <w:b/>
          <w:bCs/>
          <w:color w:val="212529"/>
          <w:sz w:val="36"/>
          <w:szCs w:val="36"/>
          <w:lang w:eastAsia="ru-RU"/>
        </w:rPr>
        <w:t>Политика в отношении обработки персональных данных</w:t>
      </w:r>
    </w:p>
    <w:p w:rsidR="002C29E3" w:rsidRPr="002C29E3" w:rsidRDefault="002C29E3" w:rsidP="002C29E3">
      <w:pPr>
        <w:shd w:val="clear" w:color="auto" w:fill="FEFEFE"/>
        <w:spacing w:after="360" w:line="240" w:lineRule="auto"/>
        <w:outlineLvl w:val="4"/>
        <w:rPr>
          <w:rFonts w:ascii="Arial" w:eastAsia="Times New Roman" w:hAnsi="Arial" w:cs="Arial"/>
          <w:color w:val="212529"/>
          <w:sz w:val="30"/>
          <w:szCs w:val="30"/>
          <w:lang w:eastAsia="ru-RU"/>
        </w:rPr>
      </w:pPr>
      <w:r w:rsidRPr="002C29E3">
        <w:rPr>
          <w:rFonts w:ascii="Arial" w:eastAsia="Times New Roman" w:hAnsi="Arial" w:cs="Arial"/>
          <w:color w:val="212529"/>
          <w:sz w:val="30"/>
          <w:szCs w:val="30"/>
          <w:lang w:eastAsia="ru-RU"/>
        </w:rPr>
        <w:t>1. Общие положения</w:t>
      </w:r>
    </w:p>
    <w:p w:rsidR="002C29E3" w:rsidRPr="002C29E3" w:rsidRDefault="002C29E3" w:rsidP="002C29E3">
      <w:pPr>
        <w:shd w:val="clear" w:color="auto" w:fill="FEFEFE"/>
        <w:spacing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Настоящая политика обработки персональных данных составлена в соответствии с требованиями Федерального закона от 27.07.2006. № 152-ФЗ "О персональных данных" (далее — Закон о персональных данных) и определяет порядок обработки персональных данных и меры по обеспечению безопасности персональных данных. Предпринимает их </w:t>
      </w:r>
      <w:r w:rsidRPr="002C29E3">
        <w:rPr>
          <w:rFonts w:ascii="Arial" w:eastAsia="Times New Roman" w:hAnsi="Arial" w:cs="Arial"/>
          <w:color w:val="212529"/>
          <w:sz w:val="24"/>
          <w:szCs w:val="24"/>
          <w:shd w:val="clear" w:color="auto" w:fill="FCF8E3"/>
          <w:lang w:eastAsia="ru-RU"/>
        </w:rPr>
        <w:t>АНО «Киностудия</w:t>
      </w:r>
      <w:bookmarkStart w:id="0" w:name="_GoBack"/>
      <w:bookmarkEnd w:id="0"/>
      <w:r w:rsidRPr="002C29E3">
        <w:rPr>
          <w:rFonts w:ascii="Arial" w:eastAsia="Times New Roman" w:hAnsi="Arial" w:cs="Arial"/>
          <w:color w:val="212529"/>
          <w:sz w:val="24"/>
          <w:szCs w:val="24"/>
          <w:shd w:val="clear" w:color="auto" w:fill="FCF8E3"/>
          <w:lang w:eastAsia="ru-RU"/>
        </w:rPr>
        <w:t xml:space="preserve"> «Жираф»</w:t>
      </w:r>
      <w:r w:rsidRPr="002C29E3">
        <w:rPr>
          <w:rFonts w:ascii="Arial" w:eastAsia="Times New Roman" w:hAnsi="Arial" w:cs="Arial"/>
          <w:color w:val="212529"/>
          <w:sz w:val="24"/>
          <w:szCs w:val="24"/>
          <w:lang w:eastAsia="ru-RU"/>
        </w:rPr>
        <w:t> (далее — Оператор).</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1.1. Оператор ставит своей важнейшей целью и условием осуществления своей деятельности соблюдение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w:t>
      </w:r>
    </w:p>
    <w:p w:rsidR="002C29E3" w:rsidRPr="002C29E3" w:rsidRDefault="002C29E3" w:rsidP="002C29E3">
      <w:pPr>
        <w:shd w:val="clear" w:color="auto" w:fill="FEFEFE"/>
        <w:spacing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1.2. Настоящая политика Оператора в отношении обработки персональных данных (далее — Политика) применяется ко всей информации, которую Оператор может получить о посетителях веб-сайта </w:t>
      </w:r>
      <w:r w:rsidRPr="002C29E3">
        <w:rPr>
          <w:rFonts w:ascii="Arial" w:eastAsia="Times New Roman" w:hAnsi="Arial" w:cs="Arial"/>
          <w:color w:val="212529"/>
          <w:sz w:val="24"/>
          <w:szCs w:val="24"/>
          <w:shd w:val="clear" w:color="auto" w:fill="FCF8E3"/>
          <w:lang w:eastAsia="ru-RU"/>
        </w:rPr>
        <w:t>https://giraffe-film.ru</w:t>
      </w:r>
      <w:r w:rsidRPr="002C29E3">
        <w:rPr>
          <w:rFonts w:ascii="Arial" w:eastAsia="Times New Roman" w:hAnsi="Arial" w:cs="Arial"/>
          <w:color w:val="212529"/>
          <w:sz w:val="24"/>
          <w:szCs w:val="24"/>
          <w:lang w:eastAsia="ru-RU"/>
        </w:rPr>
        <w:t>.</w:t>
      </w:r>
    </w:p>
    <w:p w:rsidR="002C29E3" w:rsidRPr="002C29E3" w:rsidRDefault="002C29E3" w:rsidP="002C29E3">
      <w:pPr>
        <w:shd w:val="clear" w:color="auto" w:fill="FEFEFE"/>
        <w:spacing w:after="360" w:line="240" w:lineRule="auto"/>
        <w:outlineLvl w:val="4"/>
        <w:rPr>
          <w:rFonts w:ascii="Arial" w:eastAsia="Times New Roman" w:hAnsi="Arial" w:cs="Arial"/>
          <w:color w:val="212529"/>
          <w:sz w:val="30"/>
          <w:szCs w:val="30"/>
          <w:lang w:eastAsia="ru-RU"/>
        </w:rPr>
      </w:pPr>
      <w:r w:rsidRPr="002C29E3">
        <w:rPr>
          <w:rFonts w:ascii="Arial" w:eastAsia="Times New Roman" w:hAnsi="Arial" w:cs="Arial"/>
          <w:color w:val="212529"/>
          <w:sz w:val="30"/>
          <w:szCs w:val="30"/>
          <w:lang w:eastAsia="ru-RU"/>
        </w:rPr>
        <w:t>2. Основные понятия, используемые в Политике</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2.1. Автоматизированная обработка персональных данных — обработка персональных данных с помощью средств вычислительной техники.</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2.2.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2.3. Веб-сайт — совокупность графических и информационных материалов, а также программ для ЭВМ и баз данных, обеспечивающих их доступность в сети интернет по сетевому адресу </w:t>
      </w:r>
      <w:r w:rsidRPr="002C29E3">
        <w:rPr>
          <w:rFonts w:ascii="Arial" w:eastAsia="Times New Roman" w:hAnsi="Arial" w:cs="Arial"/>
          <w:color w:val="212529"/>
          <w:sz w:val="24"/>
          <w:szCs w:val="24"/>
          <w:shd w:val="clear" w:color="auto" w:fill="FCF8E3"/>
          <w:lang w:eastAsia="ru-RU"/>
        </w:rPr>
        <w:t>https://giraffe-film.ru</w:t>
      </w:r>
      <w:r w:rsidRPr="002C29E3">
        <w:rPr>
          <w:rFonts w:ascii="Arial" w:eastAsia="Times New Roman" w:hAnsi="Arial" w:cs="Arial"/>
          <w:color w:val="212529"/>
          <w:sz w:val="24"/>
          <w:szCs w:val="24"/>
          <w:lang w:eastAsia="ru-RU"/>
        </w:rPr>
        <w:t>.</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2.4. 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2.5. Обезличивание персональных данных — действия, в результате которых невозможно определить без использования дополнительной информации принадлежность персональных данных конкретному Пользователю или иному субъекту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2.6. 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2.7. Оператор — государственный орган, муниципальный орган, юридическое или физическое лицо, самостоятельно или совместно с другими лицами организующие и/или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lastRenderedPageBreak/>
        <w:t>2.8. Персональные данные — любая информация, относящаяся прямо или косвенно к определенному или определяемому Пользователю веб-сайта </w:t>
      </w:r>
      <w:r w:rsidRPr="002C29E3">
        <w:rPr>
          <w:rFonts w:ascii="Arial" w:eastAsia="Times New Roman" w:hAnsi="Arial" w:cs="Arial"/>
          <w:color w:val="212529"/>
          <w:sz w:val="24"/>
          <w:szCs w:val="24"/>
          <w:shd w:val="clear" w:color="auto" w:fill="FCF8E3"/>
          <w:lang w:eastAsia="ru-RU"/>
        </w:rPr>
        <w:t>https://giraffe-film.ru</w:t>
      </w:r>
      <w:r w:rsidRPr="002C29E3">
        <w:rPr>
          <w:rFonts w:ascii="Arial" w:eastAsia="Times New Roman" w:hAnsi="Arial" w:cs="Arial"/>
          <w:color w:val="212529"/>
          <w:sz w:val="24"/>
          <w:szCs w:val="24"/>
          <w:lang w:eastAsia="ru-RU"/>
        </w:rPr>
        <w:t>.</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2.9. Персональные данные, разрешенные субъектом персональных данных для распространения, — персональные данные, доступ неограниченного круга лиц к которым предоставлен субъектом персональных данных путем дачи согласия на обработку персональных данных, разрешенных субъектом персональных данных для распространения в порядке, предусмотренном Законом о персональных данных (далее — персональные данные, разрешенные для распространения).</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2.10. Пользователь — любой посетитель веб-сайта </w:t>
      </w:r>
      <w:r w:rsidRPr="002C29E3">
        <w:rPr>
          <w:rFonts w:ascii="Arial" w:eastAsia="Times New Roman" w:hAnsi="Arial" w:cs="Arial"/>
          <w:color w:val="212529"/>
          <w:sz w:val="24"/>
          <w:szCs w:val="24"/>
          <w:shd w:val="clear" w:color="auto" w:fill="FCF8E3"/>
          <w:lang w:eastAsia="ru-RU"/>
        </w:rPr>
        <w:t>https://giraffe-film.ru</w:t>
      </w:r>
      <w:r w:rsidRPr="002C29E3">
        <w:rPr>
          <w:rFonts w:ascii="Arial" w:eastAsia="Times New Roman" w:hAnsi="Arial" w:cs="Arial"/>
          <w:color w:val="212529"/>
          <w:sz w:val="24"/>
          <w:szCs w:val="24"/>
          <w:lang w:eastAsia="ru-RU"/>
        </w:rPr>
        <w:t>.</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2.11. Предоставление персональных данных — действия, направленные на раскрытие персональных данных определенному лицу или определенному кругу лиц.</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2.12. Распространение персональных данных — любые действия, направленные на раскрытие персональных данных неопределенному кругу лиц (передача персональных данных) или на ознакомление с персональными данными неограниченного круга лиц, в том числе обнародование персональных данных в средствах массовой информации, размещение в информационно-телекоммуникационных сетях или предоставление доступа к персональным данным каким-либо иным способом.</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2.13. 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или иностранному юридическому лицу.</w:t>
      </w:r>
    </w:p>
    <w:p w:rsidR="002C29E3" w:rsidRPr="002C29E3" w:rsidRDefault="002C29E3" w:rsidP="002C29E3">
      <w:pPr>
        <w:shd w:val="clear" w:color="auto" w:fill="FEFEFE"/>
        <w:spacing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2.14. Уничтожение персональных данных — любые действия, в результате которых персональные данные уничтожаются безвозвратно с невозможностью дальнейшего восстановления содержания персональных данных в информационной системе персональных данных и/или уничтожаются материальные носители персональных данных.</w:t>
      </w:r>
    </w:p>
    <w:p w:rsidR="002C29E3" w:rsidRPr="002C29E3" w:rsidRDefault="002C29E3" w:rsidP="002C29E3">
      <w:pPr>
        <w:shd w:val="clear" w:color="auto" w:fill="FEFEFE"/>
        <w:spacing w:after="360" w:line="240" w:lineRule="auto"/>
        <w:outlineLvl w:val="4"/>
        <w:rPr>
          <w:rFonts w:ascii="Arial" w:eastAsia="Times New Roman" w:hAnsi="Arial" w:cs="Arial"/>
          <w:color w:val="212529"/>
          <w:sz w:val="30"/>
          <w:szCs w:val="30"/>
          <w:lang w:eastAsia="ru-RU"/>
        </w:rPr>
      </w:pPr>
      <w:r w:rsidRPr="002C29E3">
        <w:rPr>
          <w:rFonts w:ascii="Arial" w:eastAsia="Times New Roman" w:hAnsi="Arial" w:cs="Arial"/>
          <w:color w:val="212529"/>
          <w:sz w:val="30"/>
          <w:szCs w:val="30"/>
          <w:lang w:eastAsia="ru-RU"/>
        </w:rPr>
        <w:t>3. Основные права и обязанности Оператора</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3.1. Оператор имеет право:</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получать от субъекта персональных данных достоверные информацию и/или документы, содержащие персональные данные;</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в случае отзыва субъектом персональных данных согласия на обработку персональных данных, а также, направления обращения с требованием о прекращении обработки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Законе о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самостоятельно определять состав и перечень мер, необходимых и достаточных для обеспечения выполнения обязанностей, предусмотренных Законом о персональных данных и принятыми в соответствии с ним нормативными правовыми актами, если иное не предусмотрено Законом о персональных данных или другими федеральными законами.</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3.2. Оператор обязан:</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предоставлять субъекту персональных данных по его просьбе информацию, касающуюся обработки его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организовывать обработку персональных данных в порядке, установленном действующим законодательством РФ;</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отвечать на обращения и запросы субъектов персональных данных и их законных представителей в соответствии с требованиями Закона о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lastRenderedPageBreak/>
        <w:t>— сообщать в уполномоченный орган по защите прав субъектов персональных данных по запросу этого органа необходимую информацию в течение 10 дней с даты получения такого запроса;</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публиковать или иным образом обеспечивать неограниченный доступ к настоящей Политике в отношении обработки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принимать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прекратить передачу (распространение, предоставление, доступ) персональных данных, прекратить обработку и уничтожить персональные данные в порядке и случаях, предусмотренных Законом о персональных данных;</w:t>
      </w:r>
    </w:p>
    <w:p w:rsidR="002C29E3" w:rsidRPr="002C29E3" w:rsidRDefault="002C29E3" w:rsidP="002C29E3">
      <w:pPr>
        <w:shd w:val="clear" w:color="auto" w:fill="FEFEFE"/>
        <w:spacing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исполнять иные обязанности, предусмотренные Законом о персональных данных.</w:t>
      </w:r>
    </w:p>
    <w:p w:rsidR="002C29E3" w:rsidRPr="002C29E3" w:rsidRDefault="002C29E3" w:rsidP="002C29E3">
      <w:pPr>
        <w:shd w:val="clear" w:color="auto" w:fill="FEFEFE"/>
        <w:spacing w:after="360" w:line="240" w:lineRule="auto"/>
        <w:outlineLvl w:val="4"/>
        <w:rPr>
          <w:rFonts w:ascii="Arial" w:eastAsia="Times New Roman" w:hAnsi="Arial" w:cs="Arial"/>
          <w:color w:val="212529"/>
          <w:sz w:val="30"/>
          <w:szCs w:val="30"/>
          <w:lang w:eastAsia="ru-RU"/>
        </w:rPr>
      </w:pPr>
      <w:r w:rsidRPr="002C29E3">
        <w:rPr>
          <w:rFonts w:ascii="Arial" w:eastAsia="Times New Roman" w:hAnsi="Arial" w:cs="Arial"/>
          <w:color w:val="212529"/>
          <w:sz w:val="30"/>
          <w:szCs w:val="30"/>
          <w:lang w:eastAsia="ru-RU"/>
        </w:rPr>
        <w:t>4. Основные права и обязанности субъектов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4.1. Субъекты персональных данных имеют право:</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получать информацию, касающуюся обработки его персональных данных, за исключением случаев, предусмотренных федеральными законами. Сведения предоставляются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когда имеются законные основания для раскрытия таких персональных данных. Перечень информации и порядок ее получения установлен Законом о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выдвигать условие предварительного согласия при обработке персональных данных в целях продвижения на рынке товаров, работ и услуг;</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на отзыв согласия на обработку персональных данных, а также, на направление требования о прекращении обработки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обжаловать в уполномоченный орган по защите прав субъектов персональных данных или в судебном порядке неправомерные действия или бездействие Оператора при обработке его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на осуществление иных прав, предусмотренных законодательством РФ.</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4.2. Субъекты персональных данных обязаны:</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предоставлять Оператору достоверные данные о себе;</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сообщать Оператору об уточнении (обновлении, изменении) своих персональных данных.</w:t>
      </w:r>
    </w:p>
    <w:p w:rsidR="002C29E3" w:rsidRPr="002C29E3" w:rsidRDefault="002C29E3" w:rsidP="002C29E3">
      <w:pPr>
        <w:shd w:val="clear" w:color="auto" w:fill="FEFEFE"/>
        <w:spacing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4.3. Лица, передавшие Оператору недостоверные сведения о себе, либо сведения о другом субъекте персональных данных без согласия последнего, несут ответственность в соответствии с законодательством РФ.</w:t>
      </w:r>
    </w:p>
    <w:p w:rsidR="002C29E3" w:rsidRPr="002C29E3" w:rsidRDefault="002C29E3" w:rsidP="002C29E3">
      <w:pPr>
        <w:shd w:val="clear" w:color="auto" w:fill="FEFEFE"/>
        <w:spacing w:after="360" w:line="240" w:lineRule="auto"/>
        <w:outlineLvl w:val="4"/>
        <w:rPr>
          <w:rFonts w:ascii="Arial" w:eastAsia="Times New Roman" w:hAnsi="Arial" w:cs="Arial"/>
          <w:color w:val="212529"/>
          <w:sz w:val="30"/>
          <w:szCs w:val="30"/>
          <w:lang w:eastAsia="ru-RU"/>
        </w:rPr>
      </w:pPr>
      <w:r w:rsidRPr="002C29E3">
        <w:rPr>
          <w:rFonts w:ascii="Arial" w:eastAsia="Times New Roman" w:hAnsi="Arial" w:cs="Arial"/>
          <w:color w:val="212529"/>
          <w:sz w:val="30"/>
          <w:szCs w:val="30"/>
          <w:lang w:eastAsia="ru-RU"/>
        </w:rPr>
        <w:t>5. Принципы обработки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lastRenderedPageBreak/>
        <w:t>5.1. Обработка персональных данных осуществляется на законной и справедливой основе.</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5.2. Обработка персональных данных ограничивается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5.3. Не допускается объединение баз данных, содержащих персональные данные, обработка которых осуществляется в целях, несовместимых между собой.</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5.4. Обработке подлежат только персональные данные, которые отвечают целям их обработки.</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5.5. Содержание и объем обрабатываемых персональных данных соответствуют заявленным целям обработки. Не допускается избыточность обрабатываемых персональных данных по отношению к заявленным целям их обработки.</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xml:space="preserve">5.6. При обработке персональных данных обеспечивается точность персональных данных, их достаточность, а в необходимых случаях и актуальность по отношению к целям обработки персональных данных. Оператор принимает необходимые меры и/или обеспечивает их принятие по удалению или уточнению </w:t>
      </w:r>
      <w:proofErr w:type="gramStart"/>
      <w:r w:rsidRPr="002C29E3">
        <w:rPr>
          <w:rFonts w:ascii="Arial" w:eastAsia="Times New Roman" w:hAnsi="Arial" w:cs="Arial"/>
          <w:color w:val="212529"/>
          <w:sz w:val="24"/>
          <w:szCs w:val="24"/>
          <w:lang w:eastAsia="ru-RU"/>
        </w:rPr>
        <w:t>неполных</w:t>
      </w:r>
      <w:proofErr w:type="gramEnd"/>
      <w:r w:rsidRPr="002C29E3">
        <w:rPr>
          <w:rFonts w:ascii="Arial" w:eastAsia="Times New Roman" w:hAnsi="Arial" w:cs="Arial"/>
          <w:color w:val="212529"/>
          <w:sz w:val="24"/>
          <w:szCs w:val="24"/>
          <w:lang w:eastAsia="ru-RU"/>
        </w:rPr>
        <w:t xml:space="preserve"> или неточных данных.</w:t>
      </w:r>
    </w:p>
    <w:p w:rsidR="002C29E3" w:rsidRPr="002C29E3" w:rsidRDefault="002C29E3" w:rsidP="002C29E3">
      <w:pPr>
        <w:shd w:val="clear" w:color="auto" w:fill="FEFEFE"/>
        <w:spacing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5.7. Хранение персональных данных осуществляется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уничтожаются либо обезличиваются по достижении целей обработки или в случае утраты необходимости в достижении этих целей, если иное не предусмотрено федеральным законом.</w:t>
      </w:r>
    </w:p>
    <w:p w:rsidR="002C29E3" w:rsidRPr="002C29E3" w:rsidRDefault="002C29E3" w:rsidP="002C29E3">
      <w:pPr>
        <w:shd w:val="clear" w:color="auto" w:fill="FEFEFE"/>
        <w:spacing w:after="360" w:line="240" w:lineRule="auto"/>
        <w:outlineLvl w:val="4"/>
        <w:rPr>
          <w:rFonts w:ascii="Arial" w:eastAsia="Times New Roman" w:hAnsi="Arial" w:cs="Arial"/>
          <w:color w:val="212529"/>
          <w:sz w:val="30"/>
          <w:szCs w:val="30"/>
          <w:lang w:eastAsia="ru-RU"/>
        </w:rPr>
      </w:pPr>
      <w:r w:rsidRPr="002C29E3">
        <w:rPr>
          <w:rFonts w:ascii="Arial" w:eastAsia="Times New Roman" w:hAnsi="Arial" w:cs="Arial"/>
          <w:color w:val="212529"/>
          <w:sz w:val="30"/>
          <w:szCs w:val="30"/>
          <w:lang w:eastAsia="ru-RU"/>
        </w:rPr>
        <w:t>6. Условия обработки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6.1. Обработка персональных данных осуществляется с согласия субъекта персональных данных на обработку его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6.2. 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возложенных законодательством Российской Федерации на оператора функций, полномочий и обязанностей.</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6.3. Обработка персональных данных необходима для осуществления правосудия, исполнения судебного акта, акта другого органа или должностного лица, подлежащих исполнению в соответствии с законодательством Российской Федерации об исполнительном производстве.</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xml:space="preserve">6.4. Обработка персональных данных необходима для исполнения договора, стороной которого либо выгодоприобретателем или </w:t>
      </w:r>
      <w:proofErr w:type="gramStart"/>
      <w:r w:rsidRPr="002C29E3">
        <w:rPr>
          <w:rFonts w:ascii="Arial" w:eastAsia="Times New Roman" w:hAnsi="Arial" w:cs="Arial"/>
          <w:color w:val="212529"/>
          <w:sz w:val="24"/>
          <w:szCs w:val="24"/>
          <w:lang w:eastAsia="ru-RU"/>
        </w:rPr>
        <w:t>поручителем</w:t>
      </w:r>
      <w:proofErr w:type="gramEnd"/>
      <w:r w:rsidRPr="002C29E3">
        <w:rPr>
          <w:rFonts w:ascii="Arial" w:eastAsia="Times New Roman" w:hAnsi="Arial" w:cs="Arial"/>
          <w:color w:val="212529"/>
          <w:sz w:val="24"/>
          <w:szCs w:val="24"/>
          <w:lang w:eastAsia="ru-RU"/>
        </w:rPr>
        <w:t xml:space="preserve">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6.5. 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6.6. 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 (далее — общедоступные персональные данные).</w:t>
      </w:r>
    </w:p>
    <w:p w:rsidR="002C29E3" w:rsidRPr="002C29E3" w:rsidRDefault="002C29E3" w:rsidP="002C29E3">
      <w:pPr>
        <w:shd w:val="clear" w:color="auto" w:fill="FEFEFE"/>
        <w:spacing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lastRenderedPageBreak/>
        <w:t>6.7. Осуществляется обработка персональных данных, подлежащих опубликованию или обязательному раскрытию в соответствии с федеральным законом.</w:t>
      </w:r>
    </w:p>
    <w:p w:rsidR="002C29E3" w:rsidRPr="002C29E3" w:rsidRDefault="002C29E3" w:rsidP="002C29E3">
      <w:pPr>
        <w:shd w:val="clear" w:color="auto" w:fill="FEFEFE"/>
        <w:spacing w:after="360" w:line="240" w:lineRule="auto"/>
        <w:outlineLvl w:val="4"/>
        <w:rPr>
          <w:rFonts w:ascii="Arial" w:eastAsia="Times New Roman" w:hAnsi="Arial" w:cs="Arial"/>
          <w:color w:val="212529"/>
          <w:sz w:val="30"/>
          <w:szCs w:val="30"/>
          <w:lang w:eastAsia="ru-RU"/>
        </w:rPr>
      </w:pPr>
      <w:r w:rsidRPr="002C29E3">
        <w:rPr>
          <w:rFonts w:ascii="Arial" w:eastAsia="Times New Roman" w:hAnsi="Arial" w:cs="Arial"/>
          <w:color w:val="212529"/>
          <w:sz w:val="30"/>
          <w:szCs w:val="30"/>
          <w:lang w:eastAsia="ru-RU"/>
        </w:rPr>
        <w:t>7. Порядок сбора, хранения, передачи и других видов обработки персональных данных</w:t>
      </w:r>
    </w:p>
    <w:p w:rsidR="002C29E3" w:rsidRPr="002C29E3" w:rsidRDefault="002C29E3" w:rsidP="002C29E3">
      <w:pPr>
        <w:shd w:val="clear" w:color="auto" w:fill="FEFEFE"/>
        <w:spacing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Безопасность персональных данных, которые обрабатываются Оператором, обеспечивается путем реализации правовых, организационных и технических мер, необходимых для выполнения в полном объеме требований действующего законодательства в области защиты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7.1. Оператор обеспечивает сохранность персональных данных и принимает все возможные меры, исключающие доступ к персональным данным неуполномоченных лиц.</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7.2. Персональные данные Пользователя никогда, ни при каких условиях не будут переданы третьим лицам, за исключением случаев, связанных с исполнением действующего законодательства либо в случае, если субъектом персональных данных дано согласие Оператору на передачу данных третьему лицу для исполнения обязательств по гражданско-правовому договору.</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7.3. В случае выявления неточностей в персональных данных, Пользователь может актуализировать их самостоятельно, путем направления Оператору уведомление на адрес электронной почты Оператора </w:t>
      </w:r>
      <w:r w:rsidRPr="002C29E3">
        <w:rPr>
          <w:rFonts w:ascii="Arial" w:eastAsia="Times New Roman" w:hAnsi="Arial" w:cs="Arial"/>
          <w:color w:val="212529"/>
          <w:sz w:val="24"/>
          <w:szCs w:val="24"/>
          <w:shd w:val="clear" w:color="auto" w:fill="FCF8E3"/>
          <w:lang w:eastAsia="ru-RU"/>
        </w:rPr>
        <w:t>giraffe.kinopr@gmail.com</w:t>
      </w:r>
      <w:r w:rsidRPr="002C29E3">
        <w:rPr>
          <w:rFonts w:ascii="Arial" w:eastAsia="Times New Roman" w:hAnsi="Arial" w:cs="Arial"/>
          <w:color w:val="212529"/>
          <w:sz w:val="24"/>
          <w:szCs w:val="24"/>
          <w:lang w:eastAsia="ru-RU"/>
        </w:rPr>
        <w:t> с пометкой "Актуализация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7.4. Срок обработки персональных данных определяется достижением целей, для которых были собраны персональные данные, если иной срок не предусмотрен договором или действующим законодательством.</w:t>
      </w:r>
      <w:r w:rsidRPr="002C29E3">
        <w:rPr>
          <w:rFonts w:ascii="Arial" w:eastAsia="Times New Roman" w:hAnsi="Arial" w:cs="Arial"/>
          <w:color w:val="212529"/>
          <w:sz w:val="24"/>
          <w:szCs w:val="24"/>
          <w:lang w:eastAsia="ru-RU"/>
        </w:rPr>
        <w:br/>
        <w:t>Пользователь может в любой момент отозвать свое согласие на обработку персональных данных, направив Оператору уведомление посредством электронной почты на электронный адрес Оператора </w:t>
      </w:r>
      <w:r w:rsidRPr="002C29E3">
        <w:rPr>
          <w:rFonts w:ascii="Arial" w:eastAsia="Times New Roman" w:hAnsi="Arial" w:cs="Arial"/>
          <w:color w:val="212529"/>
          <w:sz w:val="24"/>
          <w:szCs w:val="24"/>
          <w:shd w:val="clear" w:color="auto" w:fill="FCF8E3"/>
          <w:lang w:eastAsia="ru-RU"/>
        </w:rPr>
        <w:t>giraffe.kinopr@gmail.com</w:t>
      </w:r>
      <w:r w:rsidRPr="002C29E3">
        <w:rPr>
          <w:rFonts w:ascii="Arial" w:eastAsia="Times New Roman" w:hAnsi="Arial" w:cs="Arial"/>
          <w:color w:val="212529"/>
          <w:sz w:val="24"/>
          <w:szCs w:val="24"/>
          <w:lang w:eastAsia="ru-RU"/>
        </w:rPr>
        <w:t> с пометкой "Отзыв согласия на обработку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7.5. Вся информация, которая собирается сторонними сервисами, в том числе платежными системами, средствами связи и другими поставщиками услуг, хранится и обрабатывается указанными лицами (Операторами) в соответствии с их Пользовательским соглашением и Политикой конфиденциальности. Субъект персональных данных и/или с указанными документами. Оператор не несет ответственность за действия третьих лиц, в том числе указанных в настоящем пункте поставщиков услуг.</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7.6. Установленные субъектом персональных данных запреты на передачу (кроме предоставления доступа), а также на обработку или условия обработки (кроме получения доступа) персональных данных, разрешенных для распространения, не действуют в случаях обработки персональных данных в государственных, общественных и иных публичных интересах, определенных законодательством РФ.</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7.7. Оператор при обработке персональных данных обеспечивает конфиденциальность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 xml:space="preserve">7.8. При осуществлении доставки товаров Оператор может собирать данные о конечной точке доставки и получателе, чтобы точно рассчитать маршрут. Грузоперевозка осуществляется с помощью транспортных компаний и курьерских служб доставки. Цены по тарифам перевозчика в зависимости от объёма и массы груза, а </w:t>
      </w:r>
      <w:proofErr w:type="gramStart"/>
      <w:r w:rsidRPr="002C29E3">
        <w:rPr>
          <w:rFonts w:ascii="Arial" w:eastAsia="Times New Roman" w:hAnsi="Arial" w:cs="Arial"/>
          <w:color w:val="212529"/>
          <w:sz w:val="24"/>
          <w:szCs w:val="24"/>
          <w:lang w:eastAsia="ru-RU"/>
        </w:rPr>
        <w:t>так же</w:t>
      </w:r>
      <w:proofErr w:type="gramEnd"/>
      <w:r w:rsidRPr="002C29E3">
        <w:rPr>
          <w:rFonts w:ascii="Arial" w:eastAsia="Times New Roman" w:hAnsi="Arial" w:cs="Arial"/>
          <w:color w:val="212529"/>
          <w:sz w:val="24"/>
          <w:szCs w:val="24"/>
          <w:lang w:eastAsia="ru-RU"/>
        </w:rPr>
        <w:t xml:space="preserve"> удалённости от точки отправки. Для негабаритных и </w:t>
      </w:r>
      <w:r w:rsidRPr="002C29E3">
        <w:rPr>
          <w:rFonts w:ascii="Arial" w:eastAsia="Times New Roman" w:hAnsi="Arial" w:cs="Arial"/>
          <w:color w:val="212529"/>
          <w:sz w:val="24"/>
          <w:szCs w:val="24"/>
          <w:lang w:eastAsia="ru-RU"/>
        </w:rPr>
        <w:lastRenderedPageBreak/>
        <w:t>крупногабаритных грузов действуют особые условия перевозки, стоимость можно рассчитать через сайт </w:t>
      </w:r>
      <w:hyperlink r:id="rId4" w:history="1">
        <w:r w:rsidRPr="002C29E3">
          <w:rPr>
            <w:rFonts w:ascii="Arial" w:eastAsia="Times New Roman" w:hAnsi="Arial" w:cs="Arial"/>
            <w:color w:val="212529"/>
            <w:sz w:val="24"/>
            <w:szCs w:val="24"/>
            <w:u w:val="single"/>
            <w:lang w:eastAsia="ru-RU"/>
          </w:rPr>
          <w:t>ННВ-Негабарит</w:t>
        </w:r>
      </w:hyperlink>
      <w:r w:rsidRPr="002C29E3">
        <w:rPr>
          <w:rFonts w:ascii="Arial" w:eastAsia="Times New Roman" w:hAnsi="Arial" w:cs="Arial"/>
          <w:color w:val="212529"/>
          <w:sz w:val="24"/>
          <w:szCs w:val="24"/>
          <w:lang w:eastAsia="ru-RU"/>
        </w:rPr>
        <w:t>.</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7.9. Оператор осуществляет хранение персональных данных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2C29E3" w:rsidRPr="002C29E3" w:rsidRDefault="002C29E3" w:rsidP="002C29E3">
      <w:pPr>
        <w:shd w:val="clear" w:color="auto" w:fill="FEFEFE"/>
        <w:spacing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7.10. Условием прекращения обработки персональных данных может являться достижение целей обработки персональных данных, истечение срока действия согласия субъекта персональных данных, отзыв согласия субъектом персональных данных или требование о прекращении обработки персональных данных, а также выявление неправомерной обработки персональных данных.</w:t>
      </w:r>
    </w:p>
    <w:p w:rsidR="002C29E3" w:rsidRPr="002C29E3" w:rsidRDefault="002C29E3" w:rsidP="002C29E3">
      <w:pPr>
        <w:shd w:val="clear" w:color="auto" w:fill="FEFEFE"/>
        <w:spacing w:after="360" w:line="240" w:lineRule="auto"/>
        <w:outlineLvl w:val="4"/>
        <w:rPr>
          <w:rFonts w:ascii="Arial" w:eastAsia="Times New Roman" w:hAnsi="Arial" w:cs="Arial"/>
          <w:color w:val="212529"/>
          <w:sz w:val="30"/>
          <w:szCs w:val="30"/>
          <w:lang w:eastAsia="ru-RU"/>
        </w:rPr>
      </w:pPr>
      <w:r w:rsidRPr="002C29E3">
        <w:rPr>
          <w:rFonts w:ascii="Arial" w:eastAsia="Times New Roman" w:hAnsi="Arial" w:cs="Arial"/>
          <w:color w:val="212529"/>
          <w:sz w:val="30"/>
          <w:szCs w:val="30"/>
          <w:lang w:eastAsia="ru-RU"/>
        </w:rPr>
        <w:t>8. Перечень действий, производимых Оператором с полученными персональными данными</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8.1. Оператор осуществляет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и уничтожение персональных данных.</w:t>
      </w:r>
    </w:p>
    <w:p w:rsidR="002C29E3" w:rsidRPr="002C29E3" w:rsidRDefault="002C29E3" w:rsidP="002C29E3">
      <w:pPr>
        <w:shd w:val="clear" w:color="auto" w:fill="FEFEFE"/>
        <w:spacing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8.2. Оператор осуществляет автоматизированную обработку персональных данных с получением и/или передачей полученной информации по информационно-телекоммуникационным сетям или без таковой.</w:t>
      </w:r>
    </w:p>
    <w:p w:rsidR="002C29E3" w:rsidRPr="002C29E3" w:rsidRDefault="002C29E3" w:rsidP="002C29E3">
      <w:pPr>
        <w:shd w:val="clear" w:color="auto" w:fill="FEFEFE"/>
        <w:spacing w:after="360" w:line="240" w:lineRule="auto"/>
        <w:outlineLvl w:val="4"/>
        <w:rPr>
          <w:rFonts w:ascii="Arial" w:eastAsia="Times New Roman" w:hAnsi="Arial" w:cs="Arial"/>
          <w:color w:val="212529"/>
          <w:sz w:val="30"/>
          <w:szCs w:val="30"/>
          <w:lang w:eastAsia="ru-RU"/>
        </w:rPr>
      </w:pPr>
      <w:r w:rsidRPr="002C29E3">
        <w:rPr>
          <w:rFonts w:ascii="Arial" w:eastAsia="Times New Roman" w:hAnsi="Arial" w:cs="Arial"/>
          <w:color w:val="212529"/>
          <w:sz w:val="30"/>
          <w:szCs w:val="30"/>
          <w:lang w:eastAsia="ru-RU"/>
        </w:rPr>
        <w:t>9. Трансграничная передача персональных данных</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9.1. Оператор до начала осуществления деятельности по трансграничной передаче персональных данных обязан уведомить уполномоченный орган по защите прав субъектов персональных данных о своем намерении осуществлять трансграничную передачу персональных данных (такое уведомление направляется отдельно от уведомления о намерении осуществлять обработку персональных данных).</w:t>
      </w:r>
    </w:p>
    <w:p w:rsidR="002C29E3" w:rsidRPr="002C29E3" w:rsidRDefault="002C29E3" w:rsidP="002C29E3">
      <w:pPr>
        <w:shd w:val="clear" w:color="auto" w:fill="FEFEFE"/>
        <w:spacing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9.2. Оператор до подачи вышеуказанного уведомления, обязан получить от органов власти иностранного государства, иностранных физических лиц, иностранных юридических лиц, которым планируется трансграничная передача персональных данных, соответствующие сведения.</w:t>
      </w:r>
    </w:p>
    <w:p w:rsidR="002C29E3" w:rsidRPr="002C29E3" w:rsidRDefault="002C29E3" w:rsidP="002C29E3">
      <w:pPr>
        <w:shd w:val="clear" w:color="auto" w:fill="FEFEFE"/>
        <w:spacing w:after="360" w:line="240" w:lineRule="auto"/>
        <w:outlineLvl w:val="4"/>
        <w:rPr>
          <w:rFonts w:ascii="Arial" w:eastAsia="Times New Roman" w:hAnsi="Arial" w:cs="Arial"/>
          <w:color w:val="212529"/>
          <w:sz w:val="30"/>
          <w:szCs w:val="30"/>
          <w:lang w:eastAsia="ru-RU"/>
        </w:rPr>
      </w:pPr>
      <w:r w:rsidRPr="002C29E3">
        <w:rPr>
          <w:rFonts w:ascii="Arial" w:eastAsia="Times New Roman" w:hAnsi="Arial" w:cs="Arial"/>
          <w:color w:val="212529"/>
          <w:sz w:val="30"/>
          <w:szCs w:val="30"/>
          <w:lang w:eastAsia="ru-RU"/>
        </w:rPr>
        <w:t>10. Конфиденциальность персональных данных</w:t>
      </w:r>
    </w:p>
    <w:p w:rsidR="002C29E3" w:rsidRPr="002C29E3" w:rsidRDefault="002C29E3" w:rsidP="002C29E3">
      <w:pPr>
        <w:shd w:val="clear" w:color="auto" w:fill="FEFEFE"/>
        <w:spacing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Оператор и иные лица, получившие доступ к персональным данным, обязаны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2C29E3" w:rsidRPr="002C29E3" w:rsidRDefault="002C29E3" w:rsidP="002C29E3">
      <w:pPr>
        <w:shd w:val="clear" w:color="auto" w:fill="FEFEFE"/>
        <w:spacing w:after="360" w:line="240" w:lineRule="auto"/>
        <w:outlineLvl w:val="4"/>
        <w:rPr>
          <w:rFonts w:ascii="Arial" w:eastAsia="Times New Roman" w:hAnsi="Arial" w:cs="Arial"/>
          <w:color w:val="212529"/>
          <w:sz w:val="30"/>
          <w:szCs w:val="30"/>
          <w:lang w:eastAsia="ru-RU"/>
        </w:rPr>
      </w:pPr>
      <w:r w:rsidRPr="002C29E3">
        <w:rPr>
          <w:rFonts w:ascii="Arial" w:eastAsia="Times New Roman" w:hAnsi="Arial" w:cs="Arial"/>
          <w:color w:val="212529"/>
          <w:sz w:val="30"/>
          <w:szCs w:val="30"/>
          <w:lang w:eastAsia="ru-RU"/>
        </w:rPr>
        <w:t>11. Заключительные положения</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11.1. Пользователь может получить любые разъяснения по интересующим вопросам, касающимся обработки его персональных данных, обратившись к Оператору с помощью электронной почты </w:t>
      </w:r>
      <w:r w:rsidRPr="002C29E3">
        <w:rPr>
          <w:rFonts w:ascii="Arial" w:eastAsia="Times New Roman" w:hAnsi="Arial" w:cs="Arial"/>
          <w:color w:val="212529"/>
          <w:sz w:val="24"/>
          <w:szCs w:val="24"/>
          <w:shd w:val="clear" w:color="auto" w:fill="FCF8E3"/>
          <w:lang w:eastAsia="ru-RU"/>
        </w:rPr>
        <w:t>giraffe.kinopr@gmail.com</w:t>
      </w:r>
      <w:r w:rsidRPr="002C29E3">
        <w:rPr>
          <w:rFonts w:ascii="Arial" w:eastAsia="Times New Roman" w:hAnsi="Arial" w:cs="Arial"/>
          <w:color w:val="212529"/>
          <w:sz w:val="24"/>
          <w:szCs w:val="24"/>
          <w:lang w:eastAsia="ru-RU"/>
        </w:rPr>
        <w:t>.</w:t>
      </w:r>
    </w:p>
    <w:p w:rsidR="002C29E3" w:rsidRPr="002C29E3" w:rsidRDefault="002C29E3" w:rsidP="002C29E3">
      <w:pPr>
        <w:shd w:val="clear" w:color="auto" w:fill="FEFEFE"/>
        <w:spacing w:after="0"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lastRenderedPageBreak/>
        <w:t>11.2. В данном документе будут отражены любые изменения политики обработки персональных данных Оператором. Политика действует бессрочно до замены ее новой версией.</w:t>
      </w:r>
    </w:p>
    <w:p w:rsidR="00471E38" w:rsidRPr="002C29E3" w:rsidRDefault="002C29E3" w:rsidP="002C29E3">
      <w:pPr>
        <w:shd w:val="clear" w:color="auto" w:fill="FEFEFE"/>
        <w:spacing w:line="240" w:lineRule="auto"/>
        <w:rPr>
          <w:rFonts w:ascii="Arial" w:eastAsia="Times New Roman" w:hAnsi="Arial" w:cs="Arial"/>
          <w:color w:val="212529"/>
          <w:sz w:val="24"/>
          <w:szCs w:val="24"/>
          <w:lang w:eastAsia="ru-RU"/>
        </w:rPr>
      </w:pPr>
      <w:r w:rsidRPr="002C29E3">
        <w:rPr>
          <w:rFonts w:ascii="Arial" w:eastAsia="Times New Roman" w:hAnsi="Arial" w:cs="Arial"/>
          <w:color w:val="212529"/>
          <w:sz w:val="24"/>
          <w:szCs w:val="24"/>
          <w:lang w:eastAsia="ru-RU"/>
        </w:rPr>
        <w:t>11.3. Актуальная версия Политики в свободном доступе расположена в сети Интернет по адресу </w:t>
      </w:r>
      <w:r w:rsidRPr="002C29E3">
        <w:rPr>
          <w:rFonts w:ascii="Arial" w:eastAsia="Times New Roman" w:hAnsi="Arial" w:cs="Arial"/>
          <w:color w:val="212529"/>
          <w:sz w:val="24"/>
          <w:szCs w:val="24"/>
          <w:shd w:val="clear" w:color="auto" w:fill="FCF8E3"/>
          <w:lang w:eastAsia="ru-RU"/>
        </w:rPr>
        <w:t>https://giraffe-film.ru/privacy/</w:t>
      </w:r>
      <w:r w:rsidRPr="002C29E3">
        <w:rPr>
          <w:rFonts w:ascii="Arial" w:eastAsia="Times New Roman" w:hAnsi="Arial" w:cs="Arial"/>
          <w:color w:val="212529"/>
          <w:sz w:val="24"/>
          <w:szCs w:val="24"/>
          <w:lang w:eastAsia="ru-RU"/>
        </w:rPr>
        <w:t>.</w:t>
      </w:r>
    </w:p>
    <w:sectPr w:rsidR="00471E38" w:rsidRPr="002C29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9E3"/>
    <w:rsid w:val="002C29E3"/>
    <w:rsid w:val="00471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50691"/>
  <w15:chartTrackingRefBased/>
  <w15:docId w15:val="{7D3467D4-6036-4225-81C3-A4ADA18DE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4">
    <w:name w:val="heading 4"/>
    <w:basedOn w:val="a"/>
    <w:link w:val="40"/>
    <w:uiPriority w:val="9"/>
    <w:qFormat/>
    <w:rsid w:val="002C29E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2C29E3"/>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2C29E3"/>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2C29E3"/>
    <w:rPr>
      <w:rFonts w:ascii="Times New Roman" w:eastAsia="Times New Roman" w:hAnsi="Times New Roman" w:cs="Times New Roman"/>
      <w:b/>
      <w:bCs/>
      <w:sz w:val="20"/>
      <w:szCs w:val="20"/>
      <w:lang w:eastAsia="ru-RU"/>
    </w:rPr>
  </w:style>
  <w:style w:type="character" w:styleId="a3">
    <w:name w:val="Strong"/>
    <w:basedOn w:val="a0"/>
    <w:uiPriority w:val="22"/>
    <w:qFormat/>
    <w:rsid w:val="002C29E3"/>
    <w:rPr>
      <w:b/>
      <w:bCs/>
    </w:rPr>
  </w:style>
  <w:style w:type="character" w:customStyle="1" w:styleId="link">
    <w:name w:val="link"/>
    <w:basedOn w:val="a0"/>
    <w:rsid w:val="002C29E3"/>
  </w:style>
  <w:style w:type="character" w:styleId="a4">
    <w:name w:val="Hyperlink"/>
    <w:basedOn w:val="a0"/>
    <w:uiPriority w:val="99"/>
    <w:semiHidden/>
    <w:unhideWhenUsed/>
    <w:rsid w:val="002C29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8251683">
      <w:bodyDiv w:val="1"/>
      <w:marLeft w:val="0"/>
      <w:marRight w:val="0"/>
      <w:marTop w:val="0"/>
      <w:marBottom w:val="0"/>
      <w:divBdr>
        <w:top w:val="none" w:sz="0" w:space="0" w:color="auto"/>
        <w:left w:val="none" w:sz="0" w:space="0" w:color="auto"/>
        <w:bottom w:val="none" w:sz="0" w:space="0" w:color="auto"/>
        <w:right w:val="none" w:sz="0" w:space="0" w:color="auto"/>
      </w:divBdr>
      <w:divsChild>
        <w:div w:id="1610157585">
          <w:marLeft w:val="-225"/>
          <w:marRight w:val="-225"/>
          <w:marTop w:val="0"/>
          <w:marBottom w:val="0"/>
          <w:divBdr>
            <w:top w:val="none" w:sz="0" w:space="0" w:color="auto"/>
            <w:left w:val="none" w:sz="0" w:space="0" w:color="auto"/>
            <w:bottom w:val="none" w:sz="0" w:space="0" w:color="auto"/>
            <w:right w:val="none" w:sz="0" w:space="0" w:color="auto"/>
          </w:divBdr>
          <w:divsChild>
            <w:div w:id="1725906594">
              <w:marLeft w:val="0"/>
              <w:marRight w:val="0"/>
              <w:marTop w:val="0"/>
              <w:marBottom w:val="0"/>
              <w:divBdr>
                <w:top w:val="none" w:sz="0" w:space="0" w:color="auto"/>
                <w:left w:val="none" w:sz="0" w:space="0" w:color="auto"/>
                <w:bottom w:val="none" w:sz="0" w:space="0" w:color="auto"/>
                <w:right w:val="none" w:sz="0" w:space="0" w:color="auto"/>
              </w:divBdr>
            </w:div>
          </w:divsChild>
        </w:div>
        <w:div w:id="2060976447">
          <w:marLeft w:val="-225"/>
          <w:marRight w:val="-225"/>
          <w:marTop w:val="0"/>
          <w:marBottom w:val="0"/>
          <w:divBdr>
            <w:top w:val="none" w:sz="0" w:space="0" w:color="auto"/>
            <w:left w:val="none" w:sz="0" w:space="0" w:color="auto"/>
            <w:bottom w:val="none" w:sz="0" w:space="0" w:color="auto"/>
            <w:right w:val="none" w:sz="0" w:space="0" w:color="auto"/>
          </w:divBdr>
          <w:divsChild>
            <w:div w:id="1890802180">
              <w:marLeft w:val="0"/>
              <w:marRight w:val="0"/>
              <w:marTop w:val="0"/>
              <w:marBottom w:val="0"/>
              <w:divBdr>
                <w:top w:val="none" w:sz="0" w:space="0" w:color="auto"/>
                <w:left w:val="none" w:sz="0" w:space="0" w:color="auto"/>
                <w:bottom w:val="none" w:sz="0" w:space="0" w:color="auto"/>
                <w:right w:val="none" w:sz="0" w:space="0" w:color="auto"/>
              </w:divBdr>
              <w:divsChild>
                <w:div w:id="601497917">
                  <w:marLeft w:val="0"/>
                  <w:marRight w:val="0"/>
                  <w:marTop w:val="0"/>
                  <w:marBottom w:val="360"/>
                  <w:divBdr>
                    <w:top w:val="none" w:sz="0" w:space="0" w:color="auto"/>
                    <w:left w:val="none" w:sz="0" w:space="0" w:color="auto"/>
                    <w:bottom w:val="none" w:sz="0" w:space="0" w:color="auto"/>
                    <w:right w:val="none" w:sz="0" w:space="0" w:color="auto"/>
                  </w:divBdr>
                </w:div>
                <w:div w:id="455410761">
                  <w:marLeft w:val="0"/>
                  <w:marRight w:val="0"/>
                  <w:marTop w:val="0"/>
                  <w:marBottom w:val="240"/>
                  <w:divBdr>
                    <w:top w:val="none" w:sz="0" w:space="0" w:color="auto"/>
                    <w:left w:val="none" w:sz="0" w:space="0" w:color="auto"/>
                    <w:bottom w:val="none" w:sz="0" w:space="0" w:color="auto"/>
                    <w:right w:val="none" w:sz="0" w:space="0" w:color="auto"/>
                  </w:divBdr>
                  <w:divsChild>
                    <w:div w:id="1128626197">
                      <w:marLeft w:val="0"/>
                      <w:marRight w:val="0"/>
                      <w:marTop w:val="0"/>
                      <w:marBottom w:val="0"/>
                      <w:divBdr>
                        <w:top w:val="none" w:sz="0" w:space="0" w:color="auto"/>
                        <w:left w:val="none" w:sz="0" w:space="0" w:color="auto"/>
                        <w:bottom w:val="none" w:sz="0" w:space="0" w:color="auto"/>
                        <w:right w:val="none" w:sz="0" w:space="0" w:color="auto"/>
                      </w:divBdr>
                    </w:div>
                    <w:div w:id="181039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032519">
          <w:marLeft w:val="-225"/>
          <w:marRight w:val="-225"/>
          <w:marTop w:val="0"/>
          <w:marBottom w:val="0"/>
          <w:divBdr>
            <w:top w:val="none" w:sz="0" w:space="0" w:color="auto"/>
            <w:left w:val="none" w:sz="0" w:space="0" w:color="auto"/>
            <w:bottom w:val="none" w:sz="0" w:space="0" w:color="auto"/>
            <w:right w:val="none" w:sz="0" w:space="0" w:color="auto"/>
          </w:divBdr>
          <w:divsChild>
            <w:div w:id="637489109">
              <w:marLeft w:val="0"/>
              <w:marRight w:val="0"/>
              <w:marTop w:val="0"/>
              <w:marBottom w:val="0"/>
              <w:divBdr>
                <w:top w:val="none" w:sz="0" w:space="0" w:color="auto"/>
                <w:left w:val="none" w:sz="0" w:space="0" w:color="auto"/>
                <w:bottom w:val="none" w:sz="0" w:space="0" w:color="auto"/>
                <w:right w:val="none" w:sz="0" w:space="0" w:color="auto"/>
              </w:divBdr>
              <w:divsChild>
                <w:div w:id="541288663">
                  <w:marLeft w:val="0"/>
                  <w:marRight w:val="0"/>
                  <w:marTop w:val="0"/>
                  <w:marBottom w:val="240"/>
                  <w:divBdr>
                    <w:top w:val="none" w:sz="0" w:space="0" w:color="auto"/>
                    <w:left w:val="none" w:sz="0" w:space="0" w:color="auto"/>
                    <w:bottom w:val="none" w:sz="0" w:space="0" w:color="auto"/>
                    <w:right w:val="none" w:sz="0" w:space="0" w:color="auto"/>
                  </w:divBdr>
                  <w:divsChild>
                    <w:div w:id="1398898635">
                      <w:marLeft w:val="0"/>
                      <w:marRight w:val="0"/>
                      <w:marTop w:val="0"/>
                      <w:marBottom w:val="0"/>
                      <w:divBdr>
                        <w:top w:val="none" w:sz="0" w:space="0" w:color="auto"/>
                        <w:left w:val="none" w:sz="0" w:space="0" w:color="auto"/>
                        <w:bottom w:val="none" w:sz="0" w:space="0" w:color="auto"/>
                        <w:right w:val="none" w:sz="0" w:space="0" w:color="auto"/>
                      </w:divBdr>
                    </w:div>
                    <w:div w:id="713314563">
                      <w:marLeft w:val="0"/>
                      <w:marRight w:val="0"/>
                      <w:marTop w:val="0"/>
                      <w:marBottom w:val="0"/>
                      <w:divBdr>
                        <w:top w:val="none" w:sz="0" w:space="0" w:color="auto"/>
                        <w:left w:val="none" w:sz="0" w:space="0" w:color="auto"/>
                        <w:bottom w:val="none" w:sz="0" w:space="0" w:color="auto"/>
                        <w:right w:val="none" w:sz="0" w:space="0" w:color="auto"/>
                      </w:divBdr>
                    </w:div>
                    <w:div w:id="1856964707">
                      <w:marLeft w:val="0"/>
                      <w:marRight w:val="0"/>
                      <w:marTop w:val="0"/>
                      <w:marBottom w:val="0"/>
                      <w:divBdr>
                        <w:top w:val="none" w:sz="0" w:space="0" w:color="auto"/>
                        <w:left w:val="none" w:sz="0" w:space="0" w:color="auto"/>
                        <w:bottom w:val="none" w:sz="0" w:space="0" w:color="auto"/>
                        <w:right w:val="none" w:sz="0" w:space="0" w:color="auto"/>
                      </w:divBdr>
                    </w:div>
                    <w:div w:id="951740873">
                      <w:marLeft w:val="0"/>
                      <w:marRight w:val="0"/>
                      <w:marTop w:val="0"/>
                      <w:marBottom w:val="0"/>
                      <w:divBdr>
                        <w:top w:val="none" w:sz="0" w:space="0" w:color="auto"/>
                        <w:left w:val="none" w:sz="0" w:space="0" w:color="auto"/>
                        <w:bottom w:val="none" w:sz="0" w:space="0" w:color="auto"/>
                        <w:right w:val="none" w:sz="0" w:space="0" w:color="auto"/>
                      </w:divBdr>
                    </w:div>
                    <w:div w:id="1851095552">
                      <w:marLeft w:val="0"/>
                      <w:marRight w:val="0"/>
                      <w:marTop w:val="0"/>
                      <w:marBottom w:val="0"/>
                      <w:divBdr>
                        <w:top w:val="none" w:sz="0" w:space="0" w:color="auto"/>
                        <w:left w:val="none" w:sz="0" w:space="0" w:color="auto"/>
                        <w:bottom w:val="none" w:sz="0" w:space="0" w:color="auto"/>
                        <w:right w:val="none" w:sz="0" w:space="0" w:color="auto"/>
                      </w:divBdr>
                    </w:div>
                    <w:div w:id="110906523">
                      <w:marLeft w:val="0"/>
                      <w:marRight w:val="0"/>
                      <w:marTop w:val="0"/>
                      <w:marBottom w:val="0"/>
                      <w:divBdr>
                        <w:top w:val="none" w:sz="0" w:space="0" w:color="auto"/>
                        <w:left w:val="none" w:sz="0" w:space="0" w:color="auto"/>
                        <w:bottom w:val="none" w:sz="0" w:space="0" w:color="auto"/>
                        <w:right w:val="none" w:sz="0" w:space="0" w:color="auto"/>
                      </w:divBdr>
                    </w:div>
                    <w:div w:id="1809395144">
                      <w:marLeft w:val="0"/>
                      <w:marRight w:val="0"/>
                      <w:marTop w:val="0"/>
                      <w:marBottom w:val="0"/>
                      <w:divBdr>
                        <w:top w:val="none" w:sz="0" w:space="0" w:color="auto"/>
                        <w:left w:val="none" w:sz="0" w:space="0" w:color="auto"/>
                        <w:bottom w:val="none" w:sz="0" w:space="0" w:color="auto"/>
                        <w:right w:val="none" w:sz="0" w:space="0" w:color="auto"/>
                      </w:divBdr>
                    </w:div>
                    <w:div w:id="1828401083">
                      <w:marLeft w:val="0"/>
                      <w:marRight w:val="0"/>
                      <w:marTop w:val="0"/>
                      <w:marBottom w:val="0"/>
                      <w:divBdr>
                        <w:top w:val="none" w:sz="0" w:space="0" w:color="auto"/>
                        <w:left w:val="none" w:sz="0" w:space="0" w:color="auto"/>
                        <w:bottom w:val="none" w:sz="0" w:space="0" w:color="auto"/>
                        <w:right w:val="none" w:sz="0" w:space="0" w:color="auto"/>
                      </w:divBdr>
                    </w:div>
                    <w:div w:id="786194269">
                      <w:marLeft w:val="0"/>
                      <w:marRight w:val="0"/>
                      <w:marTop w:val="0"/>
                      <w:marBottom w:val="0"/>
                      <w:divBdr>
                        <w:top w:val="none" w:sz="0" w:space="0" w:color="auto"/>
                        <w:left w:val="none" w:sz="0" w:space="0" w:color="auto"/>
                        <w:bottom w:val="none" w:sz="0" w:space="0" w:color="auto"/>
                        <w:right w:val="none" w:sz="0" w:space="0" w:color="auto"/>
                      </w:divBdr>
                    </w:div>
                    <w:div w:id="625477434">
                      <w:marLeft w:val="0"/>
                      <w:marRight w:val="0"/>
                      <w:marTop w:val="0"/>
                      <w:marBottom w:val="0"/>
                      <w:divBdr>
                        <w:top w:val="none" w:sz="0" w:space="0" w:color="auto"/>
                        <w:left w:val="none" w:sz="0" w:space="0" w:color="auto"/>
                        <w:bottom w:val="none" w:sz="0" w:space="0" w:color="auto"/>
                        <w:right w:val="none" w:sz="0" w:space="0" w:color="auto"/>
                      </w:divBdr>
                    </w:div>
                    <w:div w:id="968365206">
                      <w:marLeft w:val="0"/>
                      <w:marRight w:val="0"/>
                      <w:marTop w:val="0"/>
                      <w:marBottom w:val="0"/>
                      <w:divBdr>
                        <w:top w:val="none" w:sz="0" w:space="0" w:color="auto"/>
                        <w:left w:val="none" w:sz="0" w:space="0" w:color="auto"/>
                        <w:bottom w:val="none" w:sz="0" w:space="0" w:color="auto"/>
                        <w:right w:val="none" w:sz="0" w:space="0" w:color="auto"/>
                      </w:divBdr>
                    </w:div>
                    <w:div w:id="1466193601">
                      <w:marLeft w:val="0"/>
                      <w:marRight w:val="0"/>
                      <w:marTop w:val="0"/>
                      <w:marBottom w:val="0"/>
                      <w:divBdr>
                        <w:top w:val="none" w:sz="0" w:space="0" w:color="auto"/>
                        <w:left w:val="none" w:sz="0" w:space="0" w:color="auto"/>
                        <w:bottom w:val="none" w:sz="0" w:space="0" w:color="auto"/>
                        <w:right w:val="none" w:sz="0" w:space="0" w:color="auto"/>
                      </w:divBdr>
                    </w:div>
                    <w:div w:id="999310044">
                      <w:marLeft w:val="0"/>
                      <w:marRight w:val="0"/>
                      <w:marTop w:val="0"/>
                      <w:marBottom w:val="0"/>
                      <w:divBdr>
                        <w:top w:val="none" w:sz="0" w:space="0" w:color="auto"/>
                        <w:left w:val="none" w:sz="0" w:space="0" w:color="auto"/>
                        <w:bottom w:val="none" w:sz="0" w:space="0" w:color="auto"/>
                        <w:right w:val="none" w:sz="0" w:space="0" w:color="auto"/>
                      </w:divBdr>
                    </w:div>
                    <w:div w:id="19662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740330">
          <w:marLeft w:val="-225"/>
          <w:marRight w:val="-225"/>
          <w:marTop w:val="0"/>
          <w:marBottom w:val="0"/>
          <w:divBdr>
            <w:top w:val="none" w:sz="0" w:space="0" w:color="auto"/>
            <w:left w:val="none" w:sz="0" w:space="0" w:color="auto"/>
            <w:bottom w:val="none" w:sz="0" w:space="0" w:color="auto"/>
            <w:right w:val="none" w:sz="0" w:space="0" w:color="auto"/>
          </w:divBdr>
          <w:divsChild>
            <w:div w:id="263538058">
              <w:marLeft w:val="0"/>
              <w:marRight w:val="0"/>
              <w:marTop w:val="0"/>
              <w:marBottom w:val="0"/>
              <w:divBdr>
                <w:top w:val="none" w:sz="0" w:space="0" w:color="auto"/>
                <w:left w:val="none" w:sz="0" w:space="0" w:color="auto"/>
                <w:bottom w:val="none" w:sz="0" w:space="0" w:color="auto"/>
                <w:right w:val="none" w:sz="0" w:space="0" w:color="auto"/>
              </w:divBdr>
              <w:divsChild>
                <w:div w:id="2059930985">
                  <w:marLeft w:val="0"/>
                  <w:marRight w:val="0"/>
                  <w:marTop w:val="0"/>
                  <w:marBottom w:val="240"/>
                  <w:divBdr>
                    <w:top w:val="none" w:sz="0" w:space="0" w:color="auto"/>
                    <w:left w:val="none" w:sz="0" w:space="0" w:color="auto"/>
                    <w:bottom w:val="none" w:sz="0" w:space="0" w:color="auto"/>
                    <w:right w:val="none" w:sz="0" w:space="0" w:color="auto"/>
                  </w:divBdr>
                  <w:divsChild>
                    <w:div w:id="1979676419">
                      <w:marLeft w:val="0"/>
                      <w:marRight w:val="0"/>
                      <w:marTop w:val="0"/>
                      <w:marBottom w:val="0"/>
                      <w:divBdr>
                        <w:top w:val="none" w:sz="0" w:space="0" w:color="auto"/>
                        <w:left w:val="none" w:sz="0" w:space="0" w:color="auto"/>
                        <w:bottom w:val="none" w:sz="0" w:space="0" w:color="auto"/>
                        <w:right w:val="none" w:sz="0" w:space="0" w:color="auto"/>
                      </w:divBdr>
                    </w:div>
                    <w:div w:id="1438983098">
                      <w:marLeft w:val="0"/>
                      <w:marRight w:val="0"/>
                      <w:marTop w:val="0"/>
                      <w:marBottom w:val="0"/>
                      <w:divBdr>
                        <w:top w:val="none" w:sz="0" w:space="0" w:color="auto"/>
                        <w:left w:val="none" w:sz="0" w:space="0" w:color="auto"/>
                        <w:bottom w:val="none" w:sz="0" w:space="0" w:color="auto"/>
                        <w:right w:val="none" w:sz="0" w:space="0" w:color="auto"/>
                      </w:divBdr>
                    </w:div>
                    <w:div w:id="791094826">
                      <w:marLeft w:val="0"/>
                      <w:marRight w:val="0"/>
                      <w:marTop w:val="0"/>
                      <w:marBottom w:val="0"/>
                      <w:divBdr>
                        <w:top w:val="none" w:sz="0" w:space="0" w:color="auto"/>
                        <w:left w:val="none" w:sz="0" w:space="0" w:color="auto"/>
                        <w:bottom w:val="none" w:sz="0" w:space="0" w:color="auto"/>
                        <w:right w:val="none" w:sz="0" w:space="0" w:color="auto"/>
                      </w:divBdr>
                    </w:div>
                    <w:div w:id="961031027">
                      <w:marLeft w:val="0"/>
                      <w:marRight w:val="0"/>
                      <w:marTop w:val="0"/>
                      <w:marBottom w:val="0"/>
                      <w:divBdr>
                        <w:top w:val="none" w:sz="0" w:space="0" w:color="auto"/>
                        <w:left w:val="none" w:sz="0" w:space="0" w:color="auto"/>
                        <w:bottom w:val="none" w:sz="0" w:space="0" w:color="auto"/>
                        <w:right w:val="none" w:sz="0" w:space="0" w:color="auto"/>
                      </w:divBdr>
                    </w:div>
                    <w:div w:id="1667972444">
                      <w:marLeft w:val="0"/>
                      <w:marRight w:val="0"/>
                      <w:marTop w:val="0"/>
                      <w:marBottom w:val="0"/>
                      <w:divBdr>
                        <w:top w:val="none" w:sz="0" w:space="0" w:color="auto"/>
                        <w:left w:val="none" w:sz="0" w:space="0" w:color="auto"/>
                        <w:bottom w:val="none" w:sz="0" w:space="0" w:color="auto"/>
                        <w:right w:val="none" w:sz="0" w:space="0" w:color="auto"/>
                      </w:divBdr>
                    </w:div>
                    <w:div w:id="421950364">
                      <w:marLeft w:val="0"/>
                      <w:marRight w:val="0"/>
                      <w:marTop w:val="0"/>
                      <w:marBottom w:val="0"/>
                      <w:divBdr>
                        <w:top w:val="none" w:sz="0" w:space="0" w:color="auto"/>
                        <w:left w:val="none" w:sz="0" w:space="0" w:color="auto"/>
                        <w:bottom w:val="none" w:sz="0" w:space="0" w:color="auto"/>
                        <w:right w:val="none" w:sz="0" w:space="0" w:color="auto"/>
                      </w:divBdr>
                    </w:div>
                    <w:div w:id="1241062441">
                      <w:marLeft w:val="0"/>
                      <w:marRight w:val="0"/>
                      <w:marTop w:val="0"/>
                      <w:marBottom w:val="0"/>
                      <w:divBdr>
                        <w:top w:val="none" w:sz="0" w:space="0" w:color="auto"/>
                        <w:left w:val="none" w:sz="0" w:space="0" w:color="auto"/>
                        <w:bottom w:val="none" w:sz="0" w:space="0" w:color="auto"/>
                        <w:right w:val="none" w:sz="0" w:space="0" w:color="auto"/>
                      </w:divBdr>
                    </w:div>
                    <w:div w:id="1378042252">
                      <w:marLeft w:val="0"/>
                      <w:marRight w:val="0"/>
                      <w:marTop w:val="0"/>
                      <w:marBottom w:val="0"/>
                      <w:divBdr>
                        <w:top w:val="none" w:sz="0" w:space="0" w:color="auto"/>
                        <w:left w:val="none" w:sz="0" w:space="0" w:color="auto"/>
                        <w:bottom w:val="none" w:sz="0" w:space="0" w:color="auto"/>
                        <w:right w:val="none" w:sz="0" w:space="0" w:color="auto"/>
                      </w:divBdr>
                    </w:div>
                    <w:div w:id="563881203">
                      <w:marLeft w:val="0"/>
                      <w:marRight w:val="0"/>
                      <w:marTop w:val="0"/>
                      <w:marBottom w:val="0"/>
                      <w:divBdr>
                        <w:top w:val="none" w:sz="0" w:space="0" w:color="auto"/>
                        <w:left w:val="none" w:sz="0" w:space="0" w:color="auto"/>
                        <w:bottom w:val="none" w:sz="0" w:space="0" w:color="auto"/>
                        <w:right w:val="none" w:sz="0" w:space="0" w:color="auto"/>
                      </w:divBdr>
                    </w:div>
                    <w:div w:id="58984550">
                      <w:marLeft w:val="0"/>
                      <w:marRight w:val="0"/>
                      <w:marTop w:val="0"/>
                      <w:marBottom w:val="0"/>
                      <w:divBdr>
                        <w:top w:val="none" w:sz="0" w:space="0" w:color="auto"/>
                        <w:left w:val="none" w:sz="0" w:space="0" w:color="auto"/>
                        <w:bottom w:val="none" w:sz="0" w:space="0" w:color="auto"/>
                        <w:right w:val="none" w:sz="0" w:space="0" w:color="auto"/>
                      </w:divBdr>
                    </w:div>
                    <w:div w:id="1307709700">
                      <w:marLeft w:val="0"/>
                      <w:marRight w:val="0"/>
                      <w:marTop w:val="0"/>
                      <w:marBottom w:val="0"/>
                      <w:divBdr>
                        <w:top w:val="none" w:sz="0" w:space="0" w:color="auto"/>
                        <w:left w:val="none" w:sz="0" w:space="0" w:color="auto"/>
                        <w:bottom w:val="none" w:sz="0" w:space="0" w:color="auto"/>
                        <w:right w:val="none" w:sz="0" w:space="0" w:color="auto"/>
                      </w:divBdr>
                    </w:div>
                    <w:div w:id="1621185719">
                      <w:marLeft w:val="0"/>
                      <w:marRight w:val="0"/>
                      <w:marTop w:val="0"/>
                      <w:marBottom w:val="0"/>
                      <w:divBdr>
                        <w:top w:val="none" w:sz="0" w:space="0" w:color="auto"/>
                        <w:left w:val="none" w:sz="0" w:space="0" w:color="auto"/>
                        <w:bottom w:val="none" w:sz="0" w:space="0" w:color="auto"/>
                        <w:right w:val="none" w:sz="0" w:space="0" w:color="auto"/>
                      </w:divBdr>
                    </w:div>
                    <w:div w:id="37908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773469">
          <w:marLeft w:val="-225"/>
          <w:marRight w:val="-225"/>
          <w:marTop w:val="0"/>
          <w:marBottom w:val="0"/>
          <w:divBdr>
            <w:top w:val="none" w:sz="0" w:space="0" w:color="auto"/>
            <w:left w:val="none" w:sz="0" w:space="0" w:color="auto"/>
            <w:bottom w:val="none" w:sz="0" w:space="0" w:color="auto"/>
            <w:right w:val="none" w:sz="0" w:space="0" w:color="auto"/>
          </w:divBdr>
          <w:divsChild>
            <w:div w:id="1521704392">
              <w:marLeft w:val="0"/>
              <w:marRight w:val="0"/>
              <w:marTop w:val="0"/>
              <w:marBottom w:val="0"/>
              <w:divBdr>
                <w:top w:val="none" w:sz="0" w:space="0" w:color="auto"/>
                <w:left w:val="none" w:sz="0" w:space="0" w:color="auto"/>
                <w:bottom w:val="none" w:sz="0" w:space="0" w:color="auto"/>
                <w:right w:val="none" w:sz="0" w:space="0" w:color="auto"/>
              </w:divBdr>
              <w:divsChild>
                <w:div w:id="1542859027">
                  <w:marLeft w:val="0"/>
                  <w:marRight w:val="0"/>
                  <w:marTop w:val="0"/>
                  <w:marBottom w:val="240"/>
                  <w:divBdr>
                    <w:top w:val="none" w:sz="0" w:space="0" w:color="auto"/>
                    <w:left w:val="none" w:sz="0" w:space="0" w:color="auto"/>
                    <w:bottom w:val="none" w:sz="0" w:space="0" w:color="auto"/>
                    <w:right w:val="none" w:sz="0" w:space="0" w:color="auto"/>
                  </w:divBdr>
                  <w:divsChild>
                    <w:div w:id="1756245939">
                      <w:marLeft w:val="0"/>
                      <w:marRight w:val="0"/>
                      <w:marTop w:val="0"/>
                      <w:marBottom w:val="0"/>
                      <w:divBdr>
                        <w:top w:val="none" w:sz="0" w:space="0" w:color="auto"/>
                        <w:left w:val="none" w:sz="0" w:space="0" w:color="auto"/>
                        <w:bottom w:val="none" w:sz="0" w:space="0" w:color="auto"/>
                        <w:right w:val="none" w:sz="0" w:space="0" w:color="auto"/>
                      </w:divBdr>
                    </w:div>
                    <w:div w:id="1905338070">
                      <w:marLeft w:val="0"/>
                      <w:marRight w:val="0"/>
                      <w:marTop w:val="0"/>
                      <w:marBottom w:val="0"/>
                      <w:divBdr>
                        <w:top w:val="none" w:sz="0" w:space="0" w:color="auto"/>
                        <w:left w:val="none" w:sz="0" w:space="0" w:color="auto"/>
                        <w:bottom w:val="none" w:sz="0" w:space="0" w:color="auto"/>
                        <w:right w:val="none" w:sz="0" w:space="0" w:color="auto"/>
                      </w:divBdr>
                    </w:div>
                    <w:div w:id="1803303219">
                      <w:marLeft w:val="0"/>
                      <w:marRight w:val="0"/>
                      <w:marTop w:val="0"/>
                      <w:marBottom w:val="0"/>
                      <w:divBdr>
                        <w:top w:val="none" w:sz="0" w:space="0" w:color="auto"/>
                        <w:left w:val="none" w:sz="0" w:space="0" w:color="auto"/>
                        <w:bottom w:val="none" w:sz="0" w:space="0" w:color="auto"/>
                        <w:right w:val="none" w:sz="0" w:space="0" w:color="auto"/>
                      </w:divBdr>
                    </w:div>
                    <w:div w:id="1726945662">
                      <w:marLeft w:val="0"/>
                      <w:marRight w:val="0"/>
                      <w:marTop w:val="0"/>
                      <w:marBottom w:val="0"/>
                      <w:divBdr>
                        <w:top w:val="none" w:sz="0" w:space="0" w:color="auto"/>
                        <w:left w:val="none" w:sz="0" w:space="0" w:color="auto"/>
                        <w:bottom w:val="none" w:sz="0" w:space="0" w:color="auto"/>
                        <w:right w:val="none" w:sz="0" w:space="0" w:color="auto"/>
                      </w:divBdr>
                    </w:div>
                    <w:div w:id="36510834">
                      <w:marLeft w:val="0"/>
                      <w:marRight w:val="0"/>
                      <w:marTop w:val="0"/>
                      <w:marBottom w:val="0"/>
                      <w:divBdr>
                        <w:top w:val="none" w:sz="0" w:space="0" w:color="auto"/>
                        <w:left w:val="none" w:sz="0" w:space="0" w:color="auto"/>
                        <w:bottom w:val="none" w:sz="0" w:space="0" w:color="auto"/>
                        <w:right w:val="none" w:sz="0" w:space="0" w:color="auto"/>
                      </w:divBdr>
                    </w:div>
                    <w:div w:id="1418095351">
                      <w:marLeft w:val="0"/>
                      <w:marRight w:val="0"/>
                      <w:marTop w:val="0"/>
                      <w:marBottom w:val="0"/>
                      <w:divBdr>
                        <w:top w:val="none" w:sz="0" w:space="0" w:color="auto"/>
                        <w:left w:val="none" w:sz="0" w:space="0" w:color="auto"/>
                        <w:bottom w:val="none" w:sz="0" w:space="0" w:color="auto"/>
                        <w:right w:val="none" w:sz="0" w:space="0" w:color="auto"/>
                      </w:divBdr>
                    </w:div>
                    <w:div w:id="656884908">
                      <w:marLeft w:val="0"/>
                      <w:marRight w:val="0"/>
                      <w:marTop w:val="0"/>
                      <w:marBottom w:val="0"/>
                      <w:divBdr>
                        <w:top w:val="none" w:sz="0" w:space="0" w:color="auto"/>
                        <w:left w:val="none" w:sz="0" w:space="0" w:color="auto"/>
                        <w:bottom w:val="none" w:sz="0" w:space="0" w:color="auto"/>
                        <w:right w:val="none" w:sz="0" w:space="0" w:color="auto"/>
                      </w:divBdr>
                    </w:div>
                    <w:div w:id="142161994">
                      <w:marLeft w:val="0"/>
                      <w:marRight w:val="0"/>
                      <w:marTop w:val="0"/>
                      <w:marBottom w:val="0"/>
                      <w:divBdr>
                        <w:top w:val="none" w:sz="0" w:space="0" w:color="auto"/>
                        <w:left w:val="none" w:sz="0" w:space="0" w:color="auto"/>
                        <w:bottom w:val="none" w:sz="0" w:space="0" w:color="auto"/>
                        <w:right w:val="none" w:sz="0" w:space="0" w:color="auto"/>
                      </w:divBdr>
                    </w:div>
                    <w:div w:id="230162680">
                      <w:marLeft w:val="0"/>
                      <w:marRight w:val="0"/>
                      <w:marTop w:val="0"/>
                      <w:marBottom w:val="0"/>
                      <w:divBdr>
                        <w:top w:val="none" w:sz="0" w:space="0" w:color="auto"/>
                        <w:left w:val="none" w:sz="0" w:space="0" w:color="auto"/>
                        <w:bottom w:val="none" w:sz="0" w:space="0" w:color="auto"/>
                        <w:right w:val="none" w:sz="0" w:space="0" w:color="auto"/>
                      </w:divBdr>
                    </w:div>
                    <w:div w:id="725841067">
                      <w:marLeft w:val="0"/>
                      <w:marRight w:val="0"/>
                      <w:marTop w:val="0"/>
                      <w:marBottom w:val="0"/>
                      <w:divBdr>
                        <w:top w:val="none" w:sz="0" w:space="0" w:color="auto"/>
                        <w:left w:val="none" w:sz="0" w:space="0" w:color="auto"/>
                        <w:bottom w:val="none" w:sz="0" w:space="0" w:color="auto"/>
                        <w:right w:val="none" w:sz="0" w:space="0" w:color="auto"/>
                      </w:divBdr>
                    </w:div>
                    <w:div w:id="160360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42612">
          <w:marLeft w:val="-225"/>
          <w:marRight w:val="-225"/>
          <w:marTop w:val="0"/>
          <w:marBottom w:val="0"/>
          <w:divBdr>
            <w:top w:val="none" w:sz="0" w:space="0" w:color="auto"/>
            <w:left w:val="none" w:sz="0" w:space="0" w:color="auto"/>
            <w:bottom w:val="none" w:sz="0" w:space="0" w:color="auto"/>
            <w:right w:val="none" w:sz="0" w:space="0" w:color="auto"/>
          </w:divBdr>
          <w:divsChild>
            <w:div w:id="103765719">
              <w:marLeft w:val="0"/>
              <w:marRight w:val="0"/>
              <w:marTop w:val="0"/>
              <w:marBottom w:val="0"/>
              <w:divBdr>
                <w:top w:val="none" w:sz="0" w:space="0" w:color="auto"/>
                <w:left w:val="none" w:sz="0" w:space="0" w:color="auto"/>
                <w:bottom w:val="none" w:sz="0" w:space="0" w:color="auto"/>
                <w:right w:val="none" w:sz="0" w:space="0" w:color="auto"/>
              </w:divBdr>
              <w:divsChild>
                <w:div w:id="282857009">
                  <w:marLeft w:val="0"/>
                  <w:marRight w:val="0"/>
                  <w:marTop w:val="0"/>
                  <w:marBottom w:val="240"/>
                  <w:divBdr>
                    <w:top w:val="none" w:sz="0" w:space="0" w:color="auto"/>
                    <w:left w:val="none" w:sz="0" w:space="0" w:color="auto"/>
                    <w:bottom w:val="none" w:sz="0" w:space="0" w:color="auto"/>
                    <w:right w:val="none" w:sz="0" w:space="0" w:color="auto"/>
                  </w:divBdr>
                  <w:divsChild>
                    <w:div w:id="145057240">
                      <w:marLeft w:val="0"/>
                      <w:marRight w:val="0"/>
                      <w:marTop w:val="0"/>
                      <w:marBottom w:val="0"/>
                      <w:divBdr>
                        <w:top w:val="none" w:sz="0" w:space="0" w:color="auto"/>
                        <w:left w:val="none" w:sz="0" w:space="0" w:color="auto"/>
                        <w:bottom w:val="none" w:sz="0" w:space="0" w:color="auto"/>
                        <w:right w:val="none" w:sz="0" w:space="0" w:color="auto"/>
                      </w:divBdr>
                    </w:div>
                    <w:div w:id="654605985">
                      <w:marLeft w:val="0"/>
                      <w:marRight w:val="0"/>
                      <w:marTop w:val="0"/>
                      <w:marBottom w:val="0"/>
                      <w:divBdr>
                        <w:top w:val="none" w:sz="0" w:space="0" w:color="auto"/>
                        <w:left w:val="none" w:sz="0" w:space="0" w:color="auto"/>
                        <w:bottom w:val="none" w:sz="0" w:space="0" w:color="auto"/>
                        <w:right w:val="none" w:sz="0" w:space="0" w:color="auto"/>
                      </w:divBdr>
                    </w:div>
                    <w:div w:id="383145939">
                      <w:marLeft w:val="0"/>
                      <w:marRight w:val="0"/>
                      <w:marTop w:val="0"/>
                      <w:marBottom w:val="0"/>
                      <w:divBdr>
                        <w:top w:val="none" w:sz="0" w:space="0" w:color="auto"/>
                        <w:left w:val="none" w:sz="0" w:space="0" w:color="auto"/>
                        <w:bottom w:val="none" w:sz="0" w:space="0" w:color="auto"/>
                        <w:right w:val="none" w:sz="0" w:space="0" w:color="auto"/>
                      </w:divBdr>
                    </w:div>
                    <w:div w:id="1636839394">
                      <w:marLeft w:val="0"/>
                      <w:marRight w:val="0"/>
                      <w:marTop w:val="0"/>
                      <w:marBottom w:val="0"/>
                      <w:divBdr>
                        <w:top w:val="none" w:sz="0" w:space="0" w:color="auto"/>
                        <w:left w:val="none" w:sz="0" w:space="0" w:color="auto"/>
                        <w:bottom w:val="none" w:sz="0" w:space="0" w:color="auto"/>
                        <w:right w:val="none" w:sz="0" w:space="0" w:color="auto"/>
                      </w:divBdr>
                    </w:div>
                    <w:div w:id="347685965">
                      <w:marLeft w:val="0"/>
                      <w:marRight w:val="0"/>
                      <w:marTop w:val="0"/>
                      <w:marBottom w:val="0"/>
                      <w:divBdr>
                        <w:top w:val="none" w:sz="0" w:space="0" w:color="auto"/>
                        <w:left w:val="none" w:sz="0" w:space="0" w:color="auto"/>
                        <w:bottom w:val="none" w:sz="0" w:space="0" w:color="auto"/>
                        <w:right w:val="none" w:sz="0" w:space="0" w:color="auto"/>
                      </w:divBdr>
                    </w:div>
                    <w:div w:id="1604608089">
                      <w:marLeft w:val="0"/>
                      <w:marRight w:val="0"/>
                      <w:marTop w:val="0"/>
                      <w:marBottom w:val="0"/>
                      <w:divBdr>
                        <w:top w:val="none" w:sz="0" w:space="0" w:color="auto"/>
                        <w:left w:val="none" w:sz="0" w:space="0" w:color="auto"/>
                        <w:bottom w:val="none" w:sz="0" w:space="0" w:color="auto"/>
                        <w:right w:val="none" w:sz="0" w:space="0" w:color="auto"/>
                      </w:divBdr>
                    </w:div>
                    <w:div w:id="123655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954934">
          <w:marLeft w:val="-225"/>
          <w:marRight w:val="-225"/>
          <w:marTop w:val="0"/>
          <w:marBottom w:val="0"/>
          <w:divBdr>
            <w:top w:val="none" w:sz="0" w:space="0" w:color="auto"/>
            <w:left w:val="none" w:sz="0" w:space="0" w:color="auto"/>
            <w:bottom w:val="none" w:sz="0" w:space="0" w:color="auto"/>
            <w:right w:val="none" w:sz="0" w:space="0" w:color="auto"/>
          </w:divBdr>
          <w:divsChild>
            <w:div w:id="1567180153">
              <w:marLeft w:val="0"/>
              <w:marRight w:val="0"/>
              <w:marTop w:val="0"/>
              <w:marBottom w:val="0"/>
              <w:divBdr>
                <w:top w:val="none" w:sz="0" w:space="0" w:color="auto"/>
                <w:left w:val="none" w:sz="0" w:space="0" w:color="auto"/>
                <w:bottom w:val="none" w:sz="0" w:space="0" w:color="auto"/>
                <w:right w:val="none" w:sz="0" w:space="0" w:color="auto"/>
              </w:divBdr>
              <w:divsChild>
                <w:div w:id="1471171662">
                  <w:marLeft w:val="0"/>
                  <w:marRight w:val="0"/>
                  <w:marTop w:val="0"/>
                  <w:marBottom w:val="240"/>
                  <w:divBdr>
                    <w:top w:val="none" w:sz="0" w:space="0" w:color="auto"/>
                    <w:left w:val="none" w:sz="0" w:space="0" w:color="auto"/>
                    <w:bottom w:val="none" w:sz="0" w:space="0" w:color="auto"/>
                    <w:right w:val="none" w:sz="0" w:space="0" w:color="auto"/>
                  </w:divBdr>
                  <w:divsChild>
                    <w:div w:id="1663585987">
                      <w:marLeft w:val="0"/>
                      <w:marRight w:val="0"/>
                      <w:marTop w:val="0"/>
                      <w:marBottom w:val="0"/>
                      <w:divBdr>
                        <w:top w:val="none" w:sz="0" w:space="0" w:color="auto"/>
                        <w:left w:val="none" w:sz="0" w:space="0" w:color="auto"/>
                        <w:bottom w:val="none" w:sz="0" w:space="0" w:color="auto"/>
                        <w:right w:val="none" w:sz="0" w:space="0" w:color="auto"/>
                      </w:divBdr>
                    </w:div>
                    <w:div w:id="687373698">
                      <w:marLeft w:val="0"/>
                      <w:marRight w:val="0"/>
                      <w:marTop w:val="0"/>
                      <w:marBottom w:val="0"/>
                      <w:divBdr>
                        <w:top w:val="none" w:sz="0" w:space="0" w:color="auto"/>
                        <w:left w:val="none" w:sz="0" w:space="0" w:color="auto"/>
                        <w:bottom w:val="none" w:sz="0" w:space="0" w:color="auto"/>
                        <w:right w:val="none" w:sz="0" w:space="0" w:color="auto"/>
                      </w:divBdr>
                    </w:div>
                    <w:div w:id="243295369">
                      <w:marLeft w:val="0"/>
                      <w:marRight w:val="0"/>
                      <w:marTop w:val="0"/>
                      <w:marBottom w:val="0"/>
                      <w:divBdr>
                        <w:top w:val="none" w:sz="0" w:space="0" w:color="auto"/>
                        <w:left w:val="none" w:sz="0" w:space="0" w:color="auto"/>
                        <w:bottom w:val="none" w:sz="0" w:space="0" w:color="auto"/>
                        <w:right w:val="none" w:sz="0" w:space="0" w:color="auto"/>
                      </w:divBdr>
                    </w:div>
                    <w:div w:id="206262807">
                      <w:marLeft w:val="0"/>
                      <w:marRight w:val="0"/>
                      <w:marTop w:val="0"/>
                      <w:marBottom w:val="0"/>
                      <w:divBdr>
                        <w:top w:val="none" w:sz="0" w:space="0" w:color="auto"/>
                        <w:left w:val="none" w:sz="0" w:space="0" w:color="auto"/>
                        <w:bottom w:val="none" w:sz="0" w:space="0" w:color="auto"/>
                        <w:right w:val="none" w:sz="0" w:space="0" w:color="auto"/>
                      </w:divBdr>
                    </w:div>
                    <w:div w:id="1853259664">
                      <w:marLeft w:val="0"/>
                      <w:marRight w:val="0"/>
                      <w:marTop w:val="0"/>
                      <w:marBottom w:val="0"/>
                      <w:divBdr>
                        <w:top w:val="none" w:sz="0" w:space="0" w:color="auto"/>
                        <w:left w:val="none" w:sz="0" w:space="0" w:color="auto"/>
                        <w:bottom w:val="none" w:sz="0" w:space="0" w:color="auto"/>
                        <w:right w:val="none" w:sz="0" w:space="0" w:color="auto"/>
                      </w:divBdr>
                    </w:div>
                    <w:div w:id="1896624496">
                      <w:marLeft w:val="0"/>
                      <w:marRight w:val="0"/>
                      <w:marTop w:val="0"/>
                      <w:marBottom w:val="0"/>
                      <w:divBdr>
                        <w:top w:val="none" w:sz="0" w:space="0" w:color="auto"/>
                        <w:left w:val="none" w:sz="0" w:space="0" w:color="auto"/>
                        <w:bottom w:val="none" w:sz="0" w:space="0" w:color="auto"/>
                        <w:right w:val="none" w:sz="0" w:space="0" w:color="auto"/>
                      </w:divBdr>
                    </w:div>
                    <w:div w:id="60805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27401">
          <w:marLeft w:val="-225"/>
          <w:marRight w:val="-225"/>
          <w:marTop w:val="0"/>
          <w:marBottom w:val="0"/>
          <w:divBdr>
            <w:top w:val="none" w:sz="0" w:space="0" w:color="auto"/>
            <w:left w:val="none" w:sz="0" w:space="0" w:color="auto"/>
            <w:bottom w:val="none" w:sz="0" w:space="0" w:color="auto"/>
            <w:right w:val="none" w:sz="0" w:space="0" w:color="auto"/>
          </w:divBdr>
          <w:divsChild>
            <w:div w:id="1400863082">
              <w:marLeft w:val="0"/>
              <w:marRight w:val="0"/>
              <w:marTop w:val="0"/>
              <w:marBottom w:val="0"/>
              <w:divBdr>
                <w:top w:val="none" w:sz="0" w:space="0" w:color="auto"/>
                <w:left w:val="none" w:sz="0" w:space="0" w:color="auto"/>
                <w:bottom w:val="none" w:sz="0" w:space="0" w:color="auto"/>
                <w:right w:val="none" w:sz="0" w:space="0" w:color="auto"/>
              </w:divBdr>
              <w:divsChild>
                <w:div w:id="2040931228">
                  <w:marLeft w:val="0"/>
                  <w:marRight w:val="0"/>
                  <w:marTop w:val="0"/>
                  <w:marBottom w:val="360"/>
                  <w:divBdr>
                    <w:top w:val="none" w:sz="0" w:space="0" w:color="auto"/>
                    <w:left w:val="none" w:sz="0" w:space="0" w:color="auto"/>
                    <w:bottom w:val="none" w:sz="0" w:space="0" w:color="auto"/>
                    <w:right w:val="none" w:sz="0" w:space="0" w:color="auto"/>
                  </w:divBdr>
                </w:div>
                <w:div w:id="1134519722">
                  <w:marLeft w:val="0"/>
                  <w:marRight w:val="0"/>
                  <w:marTop w:val="0"/>
                  <w:marBottom w:val="240"/>
                  <w:divBdr>
                    <w:top w:val="none" w:sz="0" w:space="0" w:color="auto"/>
                    <w:left w:val="none" w:sz="0" w:space="0" w:color="auto"/>
                    <w:bottom w:val="none" w:sz="0" w:space="0" w:color="auto"/>
                    <w:right w:val="none" w:sz="0" w:space="0" w:color="auto"/>
                  </w:divBdr>
                  <w:divsChild>
                    <w:div w:id="1023625721">
                      <w:marLeft w:val="0"/>
                      <w:marRight w:val="0"/>
                      <w:marTop w:val="0"/>
                      <w:marBottom w:val="0"/>
                      <w:divBdr>
                        <w:top w:val="none" w:sz="0" w:space="0" w:color="auto"/>
                        <w:left w:val="none" w:sz="0" w:space="0" w:color="auto"/>
                        <w:bottom w:val="none" w:sz="0" w:space="0" w:color="auto"/>
                        <w:right w:val="none" w:sz="0" w:space="0" w:color="auto"/>
                      </w:divBdr>
                    </w:div>
                    <w:div w:id="57942549">
                      <w:marLeft w:val="0"/>
                      <w:marRight w:val="0"/>
                      <w:marTop w:val="0"/>
                      <w:marBottom w:val="0"/>
                      <w:divBdr>
                        <w:top w:val="none" w:sz="0" w:space="0" w:color="auto"/>
                        <w:left w:val="none" w:sz="0" w:space="0" w:color="auto"/>
                        <w:bottom w:val="none" w:sz="0" w:space="0" w:color="auto"/>
                        <w:right w:val="none" w:sz="0" w:space="0" w:color="auto"/>
                      </w:divBdr>
                    </w:div>
                    <w:div w:id="229198664">
                      <w:marLeft w:val="0"/>
                      <w:marRight w:val="0"/>
                      <w:marTop w:val="0"/>
                      <w:marBottom w:val="0"/>
                      <w:divBdr>
                        <w:top w:val="none" w:sz="0" w:space="0" w:color="auto"/>
                        <w:left w:val="none" w:sz="0" w:space="0" w:color="auto"/>
                        <w:bottom w:val="none" w:sz="0" w:space="0" w:color="auto"/>
                        <w:right w:val="none" w:sz="0" w:space="0" w:color="auto"/>
                      </w:divBdr>
                    </w:div>
                    <w:div w:id="763768969">
                      <w:marLeft w:val="0"/>
                      <w:marRight w:val="0"/>
                      <w:marTop w:val="0"/>
                      <w:marBottom w:val="0"/>
                      <w:divBdr>
                        <w:top w:val="none" w:sz="0" w:space="0" w:color="auto"/>
                        <w:left w:val="none" w:sz="0" w:space="0" w:color="auto"/>
                        <w:bottom w:val="none" w:sz="0" w:space="0" w:color="auto"/>
                        <w:right w:val="none" w:sz="0" w:space="0" w:color="auto"/>
                      </w:divBdr>
                    </w:div>
                    <w:div w:id="41098642">
                      <w:marLeft w:val="0"/>
                      <w:marRight w:val="0"/>
                      <w:marTop w:val="0"/>
                      <w:marBottom w:val="0"/>
                      <w:divBdr>
                        <w:top w:val="none" w:sz="0" w:space="0" w:color="auto"/>
                        <w:left w:val="none" w:sz="0" w:space="0" w:color="auto"/>
                        <w:bottom w:val="none" w:sz="0" w:space="0" w:color="auto"/>
                        <w:right w:val="none" w:sz="0" w:space="0" w:color="auto"/>
                      </w:divBdr>
                    </w:div>
                    <w:div w:id="2030718058">
                      <w:marLeft w:val="0"/>
                      <w:marRight w:val="0"/>
                      <w:marTop w:val="0"/>
                      <w:marBottom w:val="0"/>
                      <w:divBdr>
                        <w:top w:val="none" w:sz="0" w:space="0" w:color="auto"/>
                        <w:left w:val="none" w:sz="0" w:space="0" w:color="auto"/>
                        <w:bottom w:val="none" w:sz="0" w:space="0" w:color="auto"/>
                        <w:right w:val="none" w:sz="0" w:space="0" w:color="auto"/>
                      </w:divBdr>
                    </w:div>
                    <w:div w:id="696467994">
                      <w:marLeft w:val="0"/>
                      <w:marRight w:val="0"/>
                      <w:marTop w:val="0"/>
                      <w:marBottom w:val="0"/>
                      <w:divBdr>
                        <w:top w:val="none" w:sz="0" w:space="0" w:color="auto"/>
                        <w:left w:val="none" w:sz="0" w:space="0" w:color="auto"/>
                        <w:bottom w:val="none" w:sz="0" w:space="0" w:color="auto"/>
                        <w:right w:val="none" w:sz="0" w:space="0" w:color="auto"/>
                      </w:divBdr>
                    </w:div>
                    <w:div w:id="1854028918">
                      <w:marLeft w:val="0"/>
                      <w:marRight w:val="0"/>
                      <w:marTop w:val="0"/>
                      <w:marBottom w:val="0"/>
                      <w:divBdr>
                        <w:top w:val="none" w:sz="0" w:space="0" w:color="auto"/>
                        <w:left w:val="none" w:sz="0" w:space="0" w:color="auto"/>
                        <w:bottom w:val="none" w:sz="0" w:space="0" w:color="auto"/>
                        <w:right w:val="none" w:sz="0" w:space="0" w:color="auto"/>
                      </w:divBdr>
                    </w:div>
                    <w:div w:id="222719302">
                      <w:marLeft w:val="0"/>
                      <w:marRight w:val="0"/>
                      <w:marTop w:val="0"/>
                      <w:marBottom w:val="0"/>
                      <w:divBdr>
                        <w:top w:val="none" w:sz="0" w:space="0" w:color="auto"/>
                        <w:left w:val="none" w:sz="0" w:space="0" w:color="auto"/>
                        <w:bottom w:val="none" w:sz="0" w:space="0" w:color="auto"/>
                        <w:right w:val="none" w:sz="0" w:space="0" w:color="auto"/>
                      </w:divBdr>
                    </w:div>
                    <w:div w:id="82373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200212">
          <w:marLeft w:val="-225"/>
          <w:marRight w:val="-225"/>
          <w:marTop w:val="0"/>
          <w:marBottom w:val="0"/>
          <w:divBdr>
            <w:top w:val="none" w:sz="0" w:space="0" w:color="auto"/>
            <w:left w:val="none" w:sz="0" w:space="0" w:color="auto"/>
            <w:bottom w:val="none" w:sz="0" w:space="0" w:color="auto"/>
            <w:right w:val="none" w:sz="0" w:space="0" w:color="auto"/>
          </w:divBdr>
          <w:divsChild>
            <w:div w:id="1300840688">
              <w:marLeft w:val="0"/>
              <w:marRight w:val="0"/>
              <w:marTop w:val="0"/>
              <w:marBottom w:val="0"/>
              <w:divBdr>
                <w:top w:val="none" w:sz="0" w:space="0" w:color="auto"/>
                <w:left w:val="none" w:sz="0" w:space="0" w:color="auto"/>
                <w:bottom w:val="none" w:sz="0" w:space="0" w:color="auto"/>
                <w:right w:val="none" w:sz="0" w:space="0" w:color="auto"/>
              </w:divBdr>
              <w:divsChild>
                <w:div w:id="732511612">
                  <w:marLeft w:val="0"/>
                  <w:marRight w:val="0"/>
                  <w:marTop w:val="0"/>
                  <w:marBottom w:val="240"/>
                  <w:divBdr>
                    <w:top w:val="none" w:sz="0" w:space="0" w:color="auto"/>
                    <w:left w:val="none" w:sz="0" w:space="0" w:color="auto"/>
                    <w:bottom w:val="none" w:sz="0" w:space="0" w:color="auto"/>
                    <w:right w:val="none" w:sz="0" w:space="0" w:color="auto"/>
                  </w:divBdr>
                  <w:divsChild>
                    <w:div w:id="739135449">
                      <w:marLeft w:val="0"/>
                      <w:marRight w:val="0"/>
                      <w:marTop w:val="0"/>
                      <w:marBottom w:val="0"/>
                      <w:divBdr>
                        <w:top w:val="none" w:sz="0" w:space="0" w:color="auto"/>
                        <w:left w:val="none" w:sz="0" w:space="0" w:color="auto"/>
                        <w:bottom w:val="none" w:sz="0" w:space="0" w:color="auto"/>
                        <w:right w:val="none" w:sz="0" w:space="0" w:color="auto"/>
                      </w:divBdr>
                    </w:div>
                    <w:div w:id="174988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913897">
          <w:marLeft w:val="-225"/>
          <w:marRight w:val="-225"/>
          <w:marTop w:val="0"/>
          <w:marBottom w:val="0"/>
          <w:divBdr>
            <w:top w:val="none" w:sz="0" w:space="0" w:color="auto"/>
            <w:left w:val="none" w:sz="0" w:space="0" w:color="auto"/>
            <w:bottom w:val="none" w:sz="0" w:space="0" w:color="auto"/>
            <w:right w:val="none" w:sz="0" w:space="0" w:color="auto"/>
          </w:divBdr>
          <w:divsChild>
            <w:div w:id="259720305">
              <w:marLeft w:val="0"/>
              <w:marRight w:val="0"/>
              <w:marTop w:val="0"/>
              <w:marBottom w:val="0"/>
              <w:divBdr>
                <w:top w:val="none" w:sz="0" w:space="0" w:color="auto"/>
                <w:left w:val="none" w:sz="0" w:space="0" w:color="auto"/>
                <w:bottom w:val="none" w:sz="0" w:space="0" w:color="auto"/>
                <w:right w:val="none" w:sz="0" w:space="0" w:color="auto"/>
              </w:divBdr>
              <w:divsChild>
                <w:div w:id="1038969834">
                  <w:marLeft w:val="0"/>
                  <w:marRight w:val="0"/>
                  <w:marTop w:val="0"/>
                  <w:marBottom w:val="240"/>
                  <w:divBdr>
                    <w:top w:val="none" w:sz="0" w:space="0" w:color="auto"/>
                    <w:left w:val="none" w:sz="0" w:space="0" w:color="auto"/>
                    <w:bottom w:val="none" w:sz="0" w:space="0" w:color="auto"/>
                    <w:right w:val="none" w:sz="0" w:space="0" w:color="auto"/>
                  </w:divBdr>
                  <w:divsChild>
                    <w:div w:id="862716613">
                      <w:marLeft w:val="0"/>
                      <w:marRight w:val="0"/>
                      <w:marTop w:val="0"/>
                      <w:marBottom w:val="0"/>
                      <w:divBdr>
                        <w:top w:val="none" w:sz="0" w:space="0" w:color="auto"/>
                        <w:left w:val="none" w:sz="0" w:space="0" w:color="auto"/>
                        <w:bottom w:val="none" w:sz="0" w:space="0" w:color="auto"/>
                        <w:right w:val="none" w:sz="0" w:space="0" w:color="auto"/>
                      </w:divBdr>
                    </w:div>
                    <w:div w:id="15297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153882">
          <w:marLeft w:val="-225"/>
          <w:marRight w:val="-225"/>
          <w:marTop w:val="0"/>
          <w:marBottom w:val="0"/>
          <w:divBdr>
            <w:top w:val="none" w:sz="0" w:space="0" w:color="auto"/>
            <w:left w:val="none" w:sz="0" w:space="0" w:color="auto"/>
            <w:bottom w:val="none" w:sz="0" w:space="0" w:color="auto"/>
            <w:right w:val="none" w:sz="0" w:space="0" w:color="auto"/>
          </w:divBdr>
          <w:divsChild>
            <w:div w:id="473184244">
              <w:marLeft w:val="0"/>
              <w:marRight w:val="0"/>
              <w:marTop w:val="0"/>
              <w:marBottom w:val="0"/>
              <w:divBdr>
                <w:top w:val="none" w:sz="0" w:space="0" w:color="auto"/>
                <w:left w:val="none" w:sz="0" w:space="0" w:color="auto"/>
                <w:bottom w:val="none" w:sz="0" w:space="0" w:color="auto"/>
                <w:right w:val="none" w:sz="0" w:space="0" w:color="auto"/>
              </w:divBdr>
              <w:divsChild>
                <w:div w:id="433281531">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477653632">
          <w:marLeft w:val="-225"/>
          <w:marRight w:val="-225"/>
          <w:marTop w:val="0"/>
          <w:marBottom w:val="0"/>
          <w:divBdr>
            <w:top w:val="none" w:sz="0" w:space="0" w:color="auto"/>
            <w:left w:val="none" w:sz="0" w:space="0" w:color="auto"/>
            <w:bottom w:val="none" w:sz="0" w:space="0" w:color="auto"/>
            <w:right w:val="none" w:sz="0" w:space="0" w:color="auto"/>
          </w:divBdr>
          <w:divsChild>
            <w:div w:id="263154399">
              <w:marLeft w:val="0"/>
              <w:marRight w:val="0"/>
              <w:marTop w:val="0"/>
              <w:marBottom w:val="0"/>
              <w:divBdr>
                <w:top w:val="none" w:sz="0" w:space="0" w:color="auto"/>
                <w:left w:val="none" w:sz="0" w:space="0" w:color="auto"/>
                <w:bottom w:val="none" w:sz="0" w:space="0" w:color="auto"/>
                <w:right w:val="none" w:sz="0" w:space="0" w:color="auto"/>
              </w:divBdr>
              <w:divsChild>
                <w:div w:id="670835278">
                  <w:marLeft w:val="0"/>
                  <w:marRight w:val="0"/>
                  <w:marTop w:val="0"/>
                  <w:marBottom w:val="240"/>
                  <w:divBdr>
                    <w:top w:val="none" w:sz="0" w:space="0" w:color="auto"/>
                    <w:left w:val="none" w:sz="0" w:space="0" w:color="auto"/>
                    <w:bottom w:val="none" w:sz="0" w:space="0" w:color="auto"/>
                    <w:right w:val="none" w:sz="0" w:space="0" w:color="auto"/>
                  </w:divBdr>
                  <w:divsChild>
                    <w:div w:id="152524509">
                      <w:marLeft w:val="0"/>
                      <w:marRight w:val="0"/>
                      <w:marTop w:val="0"/>
                      <w:marBottom w:val="0"/>
                      <w:divBdr>
                        <w:top w:val="none" w:sz="0" w:space="0" w:color="auto"/>
                        <w:left w:val="none" w:sz="0" w:space="0" w:color="auto"/>
                        <w:bottom w:val="none" w:sz="0" w:space="0" w:color="auto"/>
                        <w:right w:val="none" w:sz="0" w:space="0" w:color="auto"/>
                      </w:divBdr>
                    </w:div>
                    <w:div w:id="88895792">
                      <w:marLeft w:val="0"/>
                      <w:marRight w:val="0"/>
                      <w:marTop w:val="0"/>
                      <w:marBottom w:val="0"/>
                      <w:divBdr>
                        <w:top w:val="none" w:sz="0" w:space="0" w:color="auto"/>
                        <w:left w:val="none" w:sz="0" w:space="0" w:color="auto"/>
                        <w:bottom w:val="none" w:sz="0" w:space="0" w:color="auto"/>
                        <w:right w:val="none" w:sz="0" w:space="0" w:color="auto"/>
                      </w:divBdr>
                    </w:div>
                    <w:div w:id="167649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nv-negabari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2619</Words>
  <Characters>14931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Zamchalov Oleg</dc:creator>
  <cp:keywords/>
  <dc:description/>
  <cp:lastModifiedBy>Zamchalov Oleg</cp:lastModifiedBy>
  <cp:revision>1</cp:revision>
  <dcterms:created xsi:type="dcterms:W3CDTF">2024-01-19T20:23:00Z</dcterms:created>
  <dcterms:modified xsi:type="dcterms:W3CDTF">2024-01-19T20:25:00Z</dcterms:modified>
</cp:coreProperties>
</file>